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999999999998" w:type="dxa"/>
        <w:jc w:val="left"/>
        <w:tblInd w:w="-70.0" w:type="dxa"/>
        <w:tblLayout w:type="fixed"/>
        <w:tblLook w:val="0000"/>
      </w:tblPr>
      <w:tblGrid>
        <w:gridCol w:w="2622"/>
        <w:gridCol w:w="1416"/>
        <w:gridCol w:w="144"/>
        <w:gridCol w:w="564"/>
        <w:gridCol w:w="370"/>
        <w:gridCol w:w="1289"/>
        <w:gridCol w:w="204"/>
        <w:gridCol w:w="168"/>
        <w:gridCol w:w="2433"/>
        <w:tblGridChange w:id="0">
          <w:tblGrid>
            <w:gridCol w:w="2622"/>
            <w:gridCol w:w="1416"/>
            <w:gridCol w:w="144"/>
            <w:gridCol w:w="564"/>
            <w:gridCol w:w="370"/>
            <w:gridCol w:w="1289"/>
            <w:gridCol w:w="204"/>
            <w:gridCol w:w="168"/>
            <w:gridCol w:w="2433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</w:rPr>
              <w:drawing>
                <wp:inline distB="114300" distT="114300" distL="114300" distR="114300">
                  <wp:extent cx="1126107" cy="15240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107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 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ÖZGEÇMİŞ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1. Adı Soyadı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Aysun KUNDURACI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2.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İletişim Bilgileri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Telefon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E-posta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Yeditepe Üniversitesi - Eğitim Fakültesi 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   Yabancı Diller Eğitimi Bölümü,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   İngilizce Öğretmenliği Programı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   Güzel Sanatlar Binası - Oda No: 5i0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:   02165780000 (-3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:   kunduraca@gmail.com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   </w:t>
            </w:r>
            <w:hyperlink r:id="rId8">
              <w:r w:rsidDel="00000000" w:rsidR="00000000" w:rsidRPr="00000000">
                <w:rPr>
                  <w:rFonts w:ascii="Cambria" w:cs="Cambria" w:eastAsia="Cambria" w:hAnsi="Cambria"/>
                  <w:color w:val="0563c1"/>
                  <w:sz w:val="22"/>
                  <w:szCs w:val="22"/>
                  <w:u w:val="single"/>
                  <w:vertAlign w:val="baseline"/>
                  <w:rtl w:val="0"/>
                </w:rPr>
                <w:t xml:space="preserve">aysun.kunduraci@yeditepe.edu.tr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3. Unvanı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Doç. Dr.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4. Öğrenim Durumu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Derece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Alan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Üniversite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Derece Alınan Yıl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Lisans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 Dilbilim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Hacettepe   Üniversitesi, 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İngiliz Dilbilimi Bölümü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                     2005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Yüksek Lisans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 Dilbilim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Ankara Üniversitesi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Dilbilim Bölümü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                     2008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Doktora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 Dilbilim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A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University of Calgary,</w:t>
            </w:r>
          </w:p>
          <w:p w:rsidR="00000000" w:rsidDel="00000000" w:rsidP="00000000" w:rsidRDefault="00000000" w:rsidRPr="00000000" w14:paraId="0000008B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Department of  Linguistics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                     2013</w:t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gridSpan w:val="9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Doktora Tezi: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2013. Turkish Noun-Noun Compounds: A Process-based Paradigmatic Account. Ph.D Dissertation, University of Calgary. Tez Danışmanı: Amanda Pounder. 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Yüksek Lisans Tezi: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2008. Sözdizim-Anlambilim Etkileşimi Olarak Sözlüksel Dilbilgisinde Denetleme. Yüksek Lisans Tezi, Ankara Üniversitesi. Tez Danışmanı: H. Cem Bozşahin.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Uzmanlık - İlgi Alanları: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Kuramsal-Biçimsel Dilbilim, Özerk Biçimbilim, Süreçsel Biçimbilim, Birimsel Dilbilgisi,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Biçimbilim-Sözdizim, Biçimbilim-Anlambilim Etkileşimleri, Dilbilgisi Modelleri, Dilbilgisel Mimari, Dil ve Zihin, Zihin Felsefesi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5. Akademik Unvanlar ve Görevler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5.1. Unvanlar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Doçentlik – Sosyal, Beşeri ve İdari Bilimler &gt; Dilbilim (2021, Ocak)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Yeditepe Üniversitesi, Eğitim Fakültesi, Yabancı Diller Eğitimi Bölümü     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Yardımcı Doçentlik - Yeditepe Üniversitesi, Eğitim Fakültesi, Yabancı Diller Eğitimi Bölümü, 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İngiliz Dili Eğitimi Anabilim Dalı  (2015, Eylül)        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5.2. Görevler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2015-              Öğretim Üyesi - Yeditepe Üniversitesi, Eğitim Fakültesi, Yabancı Diller Eğitimi 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                         Bölümü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2014-2016    Postdoktora Araştırması – TÜBİTAK &amp; Boğaziçi Üniversitesi, Fen-Edebiyat 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                         Fakültesi, Dilbilim 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2014-2015    Öğretim Görevlisi - Boğaziçi Üniversitesi, Fen-Edebiyat Fakültesi, Dilbilim 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2009-2013    Graduate Teaching Assistant - University of Calgary, Faculty of Arts, Linguistics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2006-2009    İngilizce Okutmanı - Ankara Üniversitesi TÖMER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B8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6. Yönetilen Yüksek Lisans ve Doktora Tezleri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6.1. Yüksek Lisans Tezleri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Erdem, Münevver. 2018. Non-canonical Morphological Patterns in Turkish: Evidence from Person-Number Markers. Boğaziçi Üniversitesi, Sosyal Bilimler Enstitüsü, Dilbilim Anabilim Dalı, Yüksek Lisans Tezi (Eş-danışmanlık).</w:t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Özdemir, Hande. 2021.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The Role of Cognition and Culture in the Production and Interpretation of L2 English Nominal Compounds. Yeditepe Üniversitesi, Eğitim Bilimleri Enstitüsü, İngiliz Dili Eğitimi Anabilim Dalı, Yüksek Lisans Tezi (Danışmanlık).</w:t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Özyoldaş-Çakmak, Gaye. 2021.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Why Understanding Descriptive Grammar Matters in L2. Yeditepe Üniversitesi, Eğitim Bilimleri Enstitüsü, İngiliz Dili Eğitimi Anabilim Dalı, Yüksek Lisans Tezi (Danışmanlık).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6.2. Doktora Tezleri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Düzenli, Sultan. 2022. The Role of Typology in the Acquisition of Tense, Aspect, and Mood in L2 and L3. Yeditepe Üniversitesi, Eğitim Bilimleri Enstitüsü, İngiliz Dili Eğitimi Anabilim Dalı, Doktora Tezi (Danışmanlık – devam etmekte).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7. Yayınlar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7.1. Uluslararası hakemli dergilerde yayınlanan makaleler (SSCI)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Kunduracı, Aysun. 2023. Bound Productivity in Stem-formation and Categorial Separation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. Lingua 294,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103597.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2019. The paradigmatic aspect of compounding and derivation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. Journal of Linguistics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55/3: 563–609.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7.2. Uluslararası hakemli bildiri kitabında (Proceeding) yayınlanan bildiriler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2016. A Paradigm within Process Morphology. In Zeyrek, D., Sağın-Şimşek, Ç. &amp; Rehbein, R. (Eds.),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Proceedings of the 16th International Conference on Turkish Linguistics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ICTL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2012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). Turcologica. Wiesbaden: Harrassowitz Verlag.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7.3. Uluslararası bilimsel toplantılarda sunulan ve bildiri kitabında (Proceeding) basılan bildiriler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 &amp; Aslı Göksel. 2016. Morphology: The Base Processor. In J.  Audrig, F. Masini &amp; W. Sandler (eds.),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Quo Vadis Morphology – MMM Vol 10 –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Proceedings of the 10th Mediterranean Morphology Meeting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Universities of Leiden, Bologna and Haifa. 88–97.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2013. Pseudo-3rd Person Marker and Possessive Constructions in Turkish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In S. Luo (Ed.),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 Proceedings of the Annual Meeting of the Canadian Linguistic Association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CLA 2013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2009. Syntax and Semantics on Control in Turkish.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Essays on Turkish Linguistics: Proceedings of the 14th International Conference on Turkish Linguistics (ICTL 2008)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Harrassowitz Verlag, Wiesbaden. 121-130.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F4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7.4. Yazılan kitaplar / kitaplarda bölümler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ysun. 2021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The Dynamism of Turkish Morphophonology. A. S. Söylemez &amp; A. Kumcu (Haz.),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vertAlign w:val="baseline"/>
                <w:rtl w:val="0"/>
              </w:rPr>
              <w:t xml:space="preserve">Linguistics: Contemporary Studies on Turkish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Berlin: Peter Lang | Synergy. 13-32. </w:t>
            </w:r>
            <w:r w:rsidDel="00000000" w:rsidR="00000000" w:rsidRPr="00000000">
              <w:rPr>
                <w:vertAlign w:val="baseline"/>
                <w:rtl w:val="0"/>
              </w:rPr>
              <w:t xml:space="preserve">ISBN 978-3-631-84727-5. eBook ISBN 978-3-631-85515-7.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2020. Sesbilim-biçimbilim arakesiti. İ. Pınar Uzun (Haz.),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Kuramsal ve Uygulamalı Sesbilim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Ankara: Seçkin Yayıncılık. 103-125. ISBN: 978 975 02 6012 4.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2020. Prosodic marking in nominal predications. Abdullah Balcıoğulları &amp; Mehmet Şahin (Haz.),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Current Studies in Social Sciences II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Ankara: Akademisyen Kitabevi/Academician Publishing House. 15-31. ISBN: 9786257795449.</w:t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2020. Zihin, dil ve modülerlik üzerine. Erdem Sarıkaya (Haz.),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 Sosyal ve Beşeri Bilimlerde Teori ve Araştırmalar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Ankara: Gece Kitaplığı/Gece Publishing. 145-170. ISBN: </w:t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978-625-7243-46-9.</w:t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2019. Nonterminal categories of morphology. Ömer T. Kara &amp; Ömer G. Ulum (Haz.),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Language and Literature II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Ankara: Akademisyen Kitabevi/Academician Publishing House. 1-18.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2018. Eleştirel Okuma, Eleştirel Yazma. H. Kılıç (Haz.),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Eleştirel Düşün: Öğren, Sorgula, Üret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İstanbul: Yeditepe Üniversitesi Yayınevi. 57-69.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2017. Process Morphology in Concatenation.  N. Büyükkantarcıoğlu, I. Özyıldırım, E. Yarar (Haz.),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45. Yıl Yazıları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Ankara: Hacettepe Üniversitesi Yayınevi. 255-278.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0E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7.5. Ulusal hakemli dergilerde yayınlanan makaleler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2020. Etkileşimli Dilyapısı ve Türkçede Karmaşık Adlaşmalar.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Dilbilim Araştırmaları Dergisi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31(1), 1–31.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2020. Türkçede Bileşik Eki ve Türetimsel Dizil.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Dil Dergisi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171/2: 7–31.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2019. Saltbiçim İşlemleri ve Taban Biçimleme.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Dilbilim Araştırmaları Dergisi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30(2), 199–219.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2019. Damaksıllaşma ve [Öndil] Üzerine: Türkçe ve Karayca Uyumlarındaki Örtüşme.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Dil Dergisi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170/2: 9–30.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2015. Türkçede Aitlik Ulamı ve Biçimsel İfadesi.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Dilbilim Araştırmaları Dergisi 26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(1): 43-62.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22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7.6. Ulusal bilimsel toplantılarda sunulan bildiri kitabında basılan bildiriler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2008. Denetlemede Evrenseller.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22. Türk Dilbilim Kurultayı Bildirileri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Yüzüncü Yıl Universitesi Yayınları 48. Ankara: Cantekin.</w:t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7.7 Diğer Yayınlar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Verilen Konuşma ve Seminerler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240" w:before="240" w:lineRule="auto"/>
              <w:jc w:val="both"/>
              <w:rPr>
                <w:rFonts w:ascii="Cambria" w:cs="Cambria" w:eastAsia="Cambria" w:hAnsi="Cambria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sz w:val="22"/>
                <w:szCs w:val="22"/>
                <w:highlight w:val="white"/>
                <w:rtl w:val="0"/>
              </w:rPr>
              <w:t xml:space="preserve">Kunduracı, Aysun. 2024. Morfolojik Yuvalanma ve Bağımlı Süreçlerin Şaşırtıcı Üretkenliği. Bildiri sunumu,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37. Ulusal Dilbilim Kurultayı.</w:t>
            </w:r>
            <w:r w:rsidDel="00000000" w:rsidR="00000000" w:rsidRPr="00000000">
              <w:rPr>
                <w:rFonts w:ascii="Cambria" w:cs="Cambria" w:eastAsia="Cambria" w:hAnsi="Cambria"/>
                <w:color w:val="222222"/>
                <w:sz w:val="22"/>
                <w:szCs w:val="22"/>
                <w:highlight w:val="white"/>
                <w:rtl w:val="0"/>
              </w:rPr>
              <w:t xml:space="preserve"> 16-17 Mayıs 2024, Kocaeli Üniversitesi.</w:t>
            </w:r>
          </w:p>
          <w:p w:rsidR="00000000" w:rsidDel="00000000" w:rsidP="00000000" w:rsidRDefault="00000000" w:rsidRPr="00000000" w14:paraId="0000012B">
            <w:pPr>
              <w:spacing w:after="240" w:before="24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Kunduracı, Aysun. 2023. Nested Stems of Morphology. Paper presented at the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21st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International Conference on Turkish Linguistics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(ICTL 2023). August 2-4, Mainz. Johannes Gutenberg University, Germany.</w:t>
            </w:r>
          </w:p>
          <w:p w:rsidR="00000000" w:rsidDel="00000000" w:rsidP="00000000" w:rsidRDefault="00000000" w:rsidRPr="00000000" w14:paraId="0000012C">
            <w:pPr>
              <w:spacing w:after="240" w:before="24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222222"/>
                <w:sz w:val="22"/>
                <w:szCs w:val="22"/>
                <w:highlight w:val="white"/>
                <w:rtl w:val="0"/>
              </w:rPr>
              <w:t xml:space="preserve">Kunduracı, Aysun. 2023. İyelik Öbeklerinde Karıştırma, Kısıtlama ve Onarma. Bildiri sunumu,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222222"/>
                <w:sz w:val="22"/>
                <w:szCs w:val="22"/>
                <w:highlight w:val="white"/>
                <w:rtl w:val="0"/>
              </w:rPr>
              <w:t xml:space="preserve">36. Ulusal Dilbilim Kurultayı.</w:t>
            </w:r>
            <w:r w:rsidDel="00000000" w:rsidR="00000000" w:rsidRPr="00000000">
              <w:rPr>
                <w:rFonts w:ascii="Cambria" w:cs="Cambria" w:eastAsia="Cambria" w:hAnsi="Cambria"/>
                <w:color w:val="222222"/>
                <w:sz w:val="22"/>
                <w:szCs w:val="22"/>
                <w:highlight w:val="white"/>
                <w:rtl w:val="0"/>
              </w:rPr>
              <w:t xml:space="preserve"> 11-12 Mayıs 2023, Erciyes Üniversitesi.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240" w:before="24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Kunduracı, Aysun. 2022. Türkçede Çatı: Üye-yapısı ve İşlevsel Yapı. Bildiri sunumu,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35. Ulusal Dilbilim Kurultayı.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12-13 Mayıs 2022, Necmettin Erbakan Üniversitesi.</w:t>
            </w:r>
          </w:p>
          <w:p w:rsidR="00000000" w:rsidDel="00000000" w:rsidP="00000000" w:rsidRDefault="00000000" w:rsidRPr="00000000" w14:paraId="0000012E">
            <w:pPr>
              <w:spacing w:after="240" w:before="24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Kunduracı, Aysun. 2022. Biçim, Anlam, Ulam ve Taban İşlemcisi. Davetli konuşma,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rtl w:val="0"/>
              </w:rPr>
              <w:t xml:space="preserve">DÖP AS Seminerleri,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21 Ocak 2022. Zoom/Youtube.</w:t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2021. Türkçede Saltbiçim, Ayrıklık ve Biçimsel Yaratıcılık. Bildiri sunumu,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34. Ulusal Dilbilim Kurultayı.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29-30 Nisan 2021, ODTÜ.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2019. Biçimyapısal Yaratıcılık ve Arabiçimler.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İzmir Dilbilim Çevresi Seminerleri -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davetli konuşma. 6 Aralık 2019, Dokuz Eylül Üniversitesi, Dilbilim Bölümü.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2019. Kuramsal Biçimbilim Farkındalığı ve Dilin Yapısı.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13. Dilbilim Öğrenci Kurultayı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’nda davetli konuşma. 19-20 Nisan 2019, Ankara Üniversitesi, Dilbilim Bölümü.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2018. Türkçede Etkileşimsel Yantümceleme. Bildiri sunumu,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32. Ulusal Dilbilim Kurultayı.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3-4 Mayıs 2018, Dokuz Eylül Üniversitesi.</w:t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2018. Turkish Subordination: Form, Meaning, and Grammatical Function. Poster presented at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ISBCS 2018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(International Symposium on Brain and Cognitive Science), 6 May 2018, Boğaziçi University.</w:t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2017. Morphology-Biçimbilim. Nesin Matematik Köyü, Arche Projesi-Dilbilim Kampı Semineri. 6 Ağustos 2017.</w:t>
            </w:r>
          </w:p>
          <w:p w:rsidR="00000000" w:rsidDel="00000000" w:rsidP="00000000" w:rsidRDefault="00000000" w:rsidRPr="00000000" w14:paraId="0000013A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2017. Nonterminal Categories and Morphological Preforms. Poster presented at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ISBCS 2017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(International Symposium on Brain and Cognitive Science), 30 April 2017, Hacettepe University.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2016. Dilbilgisinde Özerk Biçimbilim. Bildiri sunumu,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30. Ulusal Dilbilim Kurultayı.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13-14 Mayıs 2016, Dokuz Eylül Üniversitesi.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 &amp; Aslı Göksel. 2015. Morphology: The Base Processor. Paper presented at the 10th 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Mediterranean Morphology Meeting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(MMM10). Sep 7-10, Haifa. University of Haifa, Israel.</w:t>
            </w:r>
          </w:p>
          <w:p w:rsidR="00000000" w:rsidDel="00000000" w:rsidP="00000000" w:rsidRDefault="00000000" w:rsidRPr="00000000" w14:paraId="0000014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2014. The Morphology of Possessive Constructions in Turkish. Paper presented at the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17th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International Conference on Turkish Linguistics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(ICTL). Sep 3-5, Rouen. Rouen University, France.</w:t>
            </w:r>
          </w:p>
          <w:p w:rsidR="00000000" w:rsidDel="00000000" w:rsidP="00000000" w:rsidRDefault="00000000" w:rsidRPr="00000000" w14:paraId="00000142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2014. The Separation of Form and Meaning and Turkish Nominal Compounding. LingDay, Boğaziçi University. May 23.</w:t>
            </w:r>
          </w:p>
          <w:p w:rsidR="00000000" w:rsidDel="00000000" w:rsidP="00000000" w:rsidRDefault="00000000" w:rsidRPr="00000000" w14:paraId="00000144">
            <w:pPr>
              <w:jc w:val="both"/>
              <w:rPr>
                <w:rFonts w:ascii="Cambria" w:cs="Cambria" w:eastAsia="Cambria" w:hAnsi="Cambria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2013. Pseudo-3rd Person Marker and Possessive Constructions in Turkish. Paper presented at the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Annual Meeting of the Canadian Linguistic Association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(CLA). June 1-3. University of Victoria, Canada.</w:t>
            </w:r>
          </w:p>
          <w:p w:rsidR="00000000" w:rsidDel="00000000" w:rsidP="00000000" w:rsidRDefault="00000000" w:rsidRPr="00000000" w14:paraId="0000014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2012. The Dual Turkish Coronal. Poster presented at the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16th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International Conference on Turkish Linguistics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(ICTL).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Sep 18-21. Middle East Technical University. Ankara, Turkey.</w:t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2012. A Paradigm within Process Morphology. Paper presented at the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16th International Conference on Turkish Linguistics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(ICTL). Sep 18-21. Middle East Technical University, Ankara, Turkey.</w:t>
            </w:r>
          </w:p>
          <w:p w:rsidR="00000000" w:rsidDel="00000000" w:rsidP="00000000" w:rsidRDefault="00000000" w:rsidRPr="00000000" w14:paraId="0000014A">
            <w:pPr>
              <w:jc w:val="both"/>
              <w:rPr>
                <w:rFonts w:ascii="Cambria" w:cs="Cambria" w:eastAsia="Cambria" w:hAnsi="Cambria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2011. Morphology, Syntax and Turkish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-(s)I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: The Semantics of Syntax and Morphology. Poster presented at the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Annual Meeting of the Linguistic Society of America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(LSA-85th). Pittsburgh, PA, USA.</w:t>
            </w:r>
          </w:p>
          <w:p w:rsidR="00000000" w:rsidDel="00000000" w:rsidP="00000000" w:rsidRDefault="00000000" w:rsidRPr="00000000" w14:paraId="0000014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2010. The Real Function of the Turkish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-(s)I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Paper presented at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the 4th Meeting of The Arizona Linguistics Circle on Morphology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(ALC-4). Oct 15-17. University of Arizona, Tucson, AZ, USA.</w:t>
            </w:r>
          </w:p>
          <w:p w:rsidR="00000000" w:rsidDel="00000000" w:rsidP="00000000" w:rsidRDefault="00000000" w:rsidRPr="00000000" w14:paraId="0000014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2010. The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-(s)I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morpheme and N-N construction in Turkish. Poster Presented at Banff Workshop on Nominal Dependents. May 8-9, Banff, Canada.</w:t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2008. Syntax and Semantics on Control in Turkish. Paper presented at the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14th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International Conference on Turkish Linguistics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(ICTL). August 2008, Side, Turkey. </w:t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2008. Denetlemede Evrenseller. Bildiri sunumu,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22. Türk Dilbilim Kurultayı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Mayıs 2008, Yüzüncü Yıl Üniversitesi, Van.</w:t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Kunduracı, Aysun. 2007. Control, Case, Agreement and the Infinitive: On Turkish, Georgian, Rumanian and English.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Ankara Linguistics Circle (ALC) Talks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. December 14, Ankara University.</w:t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5F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5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68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8. Projeler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Süreçsel Biçimbilim Işığında Türkçede Eylem Tabanlı Dizil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TÜBİTAK &amp; Boğaziçi Üniversitesi, (Proje Yürütücüsü) 2014-2016</w:t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Turkish Noun-Noun Compound Formation as A Distinctive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University of Calgary, 2012-2013</w:t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Morphology, Syntax and Turkish -(s)I: The Semantics of Syntax and Morphology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University of Calgary, 2011-2012</w:t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80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9. İdari Görevler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240" w:before="24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2023-             ÇAP Koordinatörü - Yeditepe Üniversitesi, Eğitim Fakültesi, Yabancı Diller </w:t>
              <w:tab/>
            </w:r>
          </w:p>
          <w:p w:rsidR="00000000" w:rsidDel="00000000" w:rsidP="00000000" w:rsidRDefault="00000000" w:rsidRPr="00000000" w14:paraId="00000182">
            <w:pPr>
              <w:spacing w:after="240" w:before="24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                        Eğitimi Bölümü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2021-2023   Bölüm Başkanı - Yeditepe Üniversitesi, Eğitim Fakültesi, Yabancı Diller     </w:t>
            </w:r>
          </w:p>
          <w:p w:rsidR="00000000" w:rsidDel="00000000" w:rsidP="00000000" w:rsidRDefault="00000000" w:rsidRPr="00000000" w14:paraId="00000184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                        Eğitimi Bölümü</w:t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2017-              Kalite Kurulu Üyesi - Yeditepe Üniversitesi</w:t>
            </w:r>
          </w:p>
          <w:p w:rsidR="00000000" w:rsidDel="00000000" w:rsidP="00000000" w:rsidRDefault="00000000" w:rsidRPr="00000000" w14:paraId="0000018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2017-2019    Bölüm Başkanı Yardımcısı - Yeditepe Üniversitesi, Eğitim Fakültesi, Yabancı Diller     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                        Eğitimi Bölümü</w:t>
            </w:r>
          </w:p>
          <w:p w:rsidR="00000000" w:rsidDel="00000000" w:rsidP="00000000" w:rsidRDefault="00000000" w:rsidRPr="00000000" w14:paraId="00000188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2016-2017    Erasmus Koordinatörü - Yeditepe Üniversitesi, Eğitim Fakültesi, Yabancı Diller     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                        Eğitimi Bölümü</w:t>
            </w:r>
          </w:p>
          <w:p w:rsidR="00000000" w:rsidDel="00000000" w:rsidP="00000000" w:rsidRDefault="00000000" w:rsidRPr="00000000" w14:paraId="0000018A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93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10. Bilimsel Kuruluşlara Üyelikleri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Canadian Linguistic Association (CLA) 2012-2014</w:t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Linguistic Society of America (LSA) 2010-2012</w:t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Boğaziçi Linguistic Circle</w:t>
            </w:r>
          </w:p>
          <w:p w:rsidR="00000000" w:rsidDel="00000000" w:rsidP="00000000" w:rsidRDefault="00000000" w:rsidRPr="00000000" w14:paraId="0000019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Ankara Linguistic Circle</w:t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A3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11. Ödüller ve Burslar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TÜBİTAK 2232 Yurda Dönüş Araştırma Bursu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2014/03-2016/03</w:t>
            </w:r>
          </w:p>
          <w:p w:rsidR="00000000" w:rsidDel="00000000" w:rsidP="00000000" w:rsidRDefault="00000000" w:rsidRPr="00000000" w14:paraId="000001A7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TÜBİTAK 2221 Fellowship for Visiting Scientists,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2016/05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GSA (Graduate Students’ Association) Professional Development Grant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AA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University of Calgary 2013/05</w:t>
            </w:r>
          </w:p>
          <w:p w:rsidR="00000000" w:rsidDel="00000000" w:rsidP="00000000" w:rsidRDefault="00000000" w:rsidRPr="00000000" w14:paraId="000001AB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URGC (University Research Grant Committee) Travel Grant,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University of Calgary, 2012/11</w:t>
            </w:r>
          </w:p>
          <w:p w:rsidR="00000000" w:rsidDel="00000000" w:rsidP="00000000" w:rsidRDefault="00000000" w:rsidRPr="00000000" w14:paraId="000001AE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Safiya Fathi Graduate Scholarship, Special Award,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University of Calgary, 2012/09-12</w:t>
            </w:r>
          </w:p>
          <w:p w:rsidR="00000000" w:rsidDel="00000000" w:rsidP="00000000" w:rsidRDefault="00000000" w:rsidRPr="00000000" w14:paraId="000001B1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GSA (Graduate Students’ Association) Academic Project Grant,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University of Calgary 2011/05</w:t>
            </w:r>
          </w:p>
          <w:p w:rsidR="00000000" w:rsidDel="00000000" w:rsidP="00000000" w:rsidRDefault="00000000" w:rsidRPr="00000000" w14:paraId="000001B4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jc w:val="both"/>
              <w:rPr>
                <w:rFonts w:ascii="Cambria" w:cs="Cambria" w:eastAsia="Cambria" w:hAnsi="Cambria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2"/>
                <w:szCs w:val="22"/>
                <w:vertAlign w:val="baseline"/>
                <w:rtl w:val="0"/>
              </w:rPr>
              <w:t xml:space="preserve">Dean’s Entrance Scholarship,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University of Calgary, 2009/09-12</w:t>
            </w:r>
          </w:p>
          <w:p w:rsidR="00000000" w:rsidDel="00000000" w:rsidP="00000000" w:rsidRDefault="00000000" w:rsidRPr="00000000" w14:paraId="000001B7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C0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12. Verilen Dersler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jc w:val="both"/>
              <w:rPr>
                <w:rFonts w:ascii="Cambria" w:cs="Cambria" w:eastAsia="Cambria" w:hAnsi="Cambri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Dil ve Zihin (Doktora)</w:t>
        <w:tab/>
        <w:tab/>
        <w:tab/>
        <w:tab/>
        <w:tab/>
        <w:t xml:space="preserve">Temel Biçimbilim (YL-Doktora))</w:t>
      </w:r>
    </w:p>
    <w:p w:rsidR="00000000" w:rsidDel="00000000" w:rsidP="00000000" w:rsidRDefault="00000000" w:rsidRPr="00000000" w14:paraId="000001CC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Dilbilime Giriş 1 (L) </w:t>
        <w:tab/>
        <w:tab/>
        <w:tab/>
        <w:tab/>
        <w:tab/>
        <w:t xml:space="preserve">Kuramsal Biçimbilim (YL-Doktora)</w:t>
      </w:r>
    </w:p>
    <w:p w:rsidR="00000000" w:rsidDel="00000000" w:rsidP="00000000" w:rsidRDefault="00000000" w:rsidRPr="00000000" w14:paraId="000001CD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Dilbilime Giriş 2 (L)</w:t>
        <w:tab/>
        <w:tab/>
        <w:tab/>
        <w:tab/>
        <w:tab/>
        <w:t xml:space="preserve">Eleştirel Okuma ve Yazma (L)</w:t>
      </w:r>
    </w:p>
    <w:p w:rsidR="00000000" w:rsidDel="00000000" w:rsidP="00000000" w:rsidRDefault="00000000" w:rsidRPr="00000000" w14:paraId="000001CE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Modern Türkçenin Yapısı (L)</w:t>
        <w:tab/>
        <w:tab/>
        <w:tab/>
        <w:tab/>
        <w:t xml:space="preserve">İngilizcede Okuma Becerisi (L)</w:t>
      </w:r>
    </w:p>
    <w:p w:rsidR="00000000" w:rsidDel="00000000" w:rsidP="00000000" w:rsidRDefault="00000000" w:rsidRPr="00000000" w14:paraId="000001CF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Modern İngilizcenin Yapısı (L)</w:t>
        <w:tab/>
        <w:tab/>
        <w:tab/>
        <w:t xml:space="preserve">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Türkiye Türkçesi III (L)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Çeviri (L)</w:t>
      </w:r>
    </w:p>
    <w:p w:rsidR="00000000" w:rsidDel="00000000" w:rsidP="00000000" w:rsidRDefault="00000000" w:rsidRPr="00000000" w14:paraId="000001D1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  <w:tab/>
        <w:tab/>
        <w:tab/>
        <w:tab/>
      </w:r>
    </w:p>
    <w:p w:rsidR="00000000" w:rsidDel="00000000" w:rsidP="00000000" w:rsidRDefault="00000000" w:rsidRPr="00000000" w14:paraId="000001D3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both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both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13. Hakemlik ve Danışmanlık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240" w:befor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Alan Editörü –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Dil Dergisi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(Şubat 2021-…)</w:t>
      </w:r>
    </w:p>
    <w:p w:rsidR="00000000" w:rsidDel="00000000" w:rsidP="00000000" w:rsidRDefault="00000000" w:rsidRPr="00000000" w14:paraId="000001D7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Hakem -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Lingua 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(International Journal of Linguistics) (Ekim-Aralık 2014)</w:t>
      </w:r>
    </w:p>
    <w:p w:rsidR="00000000" w:rsidDel="00000000" w:rsidP="00000000" w:rsidRDefault="00000000" w:rsidRPr="00000000" w14:paraId="000001D8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Hakem –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Dilbilim Araştırmaları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(2017-…)</w:t>
      </w:r>
    </w:p>
    <w:p w:rsidR="00000000" w:rsidDel="00000000" w:rsidP="00000000" w:rsidRDefault="00000000" w:rsidRPr="00000000" w14:paraId="000001DA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Hakem –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Dilbilimde Güncel Tartışmalar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(2018)</w:t>
      </w:r>
    </w:p>
    <w:p w:rsidR="00000000" w:rsidDel="00000000" w:rsidP="00000000" w:rsidRDefault="00000000" w:rsidRPr="00000000" w14:paraId="000001DC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Hakem –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Dil Dergisi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(2019-…)</w:t>
      </w:r>
    </w:p>
    <w:p w:rsidR="00000000" w:rsidDel="00000000" w:rsidP="00000000" w:rsidRDefault="00000000" w:rsidRPr="00000000" w14:paraId="000001DE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Hakem -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16. ICTL Bildirileri 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(Uluslararası Türkçe Dilbilim Kurultayı, 2014)</w:t>
      </w:r>
    </w:p>
    <w:p w:rsidR="00000000" w:rsidDel="00000000" w:rsidP="00000000" w:rsidRDefault="00000000" w:rsidRPr="00000000" w14:paraId="000001E0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Bilim Kurulu Üyesi –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33. Ulusal Dilbilim Kurultayı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(Mersin Üniversitesi, Mayıs 2019)</w:t>
      </w:r>
    </w:p>
    <w:p w:rsidR="00000000" w:rsidDel="00000000" w:rsidP="00000000" w:rsidRDefault="00000000" w:rsidRPr="00000000" w14:paraId="000001E2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Bilim Kurulu Üyesi –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32. Ulusal Dilbilim Kurultayı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(Dokuz Eylül Üniversitesi, Mayıs 2018)</w:t>
      </w:r>
    </w:p>
    <w:p w:rsidR="00000000" w:rsidDel="00000000" w:rsidP="00000000" w:rsidRDefault="00000000" w:rsidRPr="00000000" w14:paraId="000001E4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Bilim Kurulu Üyesi –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31. Ulusal Dilbilim Kurultayı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(Anadolu Üniversitesi, Mayıs 2017)</w:t>
      </w:r>
    </w:p>
    <w:p w:rsidR="00000000" w:rsidDel="00000000" w:rsidP="00000000" w:rsidRDefault="00000000" w:rsidRPr="00000000" w14:paraId="000001E6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Bilim Kurulu Üyesi –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30. Ulusal Dilbilim Kurultayı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  (Ankara Üniversitesi, Mayıs 2016)</w:t>
      </w:r>
    </w:p>
    <w:p w:rsidR="00000000" w:rsidDel="00000000" w:rsidP="00000000" w:rsidRDefault="00000000" w:rsidRPr="00000000" w14:paraId="000001E8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Proofreader for the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Journal of Germanic Linguistics 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(2010-2012)</w:t>
      </w:r>
    </w:p>
    <w:p w:rsidR="00000000" w:rsidDel="00000000" w:rsidP="00000000" w:rsidRDefault="00000000" w:rsidRPr="00000000" w14:paraId="000001EA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Dilbilim Danışmanı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vertAlign w:val="baseline"/>
          <w:rtl w:val="0"/>
        </w:rPr>
        <w:t xml:space="preserve"> – Yontmataş Çalışmalarında Terminoloji Sorunları Çalıştayı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, İstanbul Üniversitesi, Tarih Öncesi Arkeolojisi Anabilim Dalı, Şubat 26-27, 2015.</w:t>
      </w:r>
    </w:p>
    <w:sectPr>
      <w:headerReference r:id="rId9" w:type="default"/>
      <w:pgSz w:h="16838" w:w="11906" w:orient="portrait"/>
      <w:pgMar w:bottom="567" w:top="238" w:left="1418" w:right="1418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tr-TR" w:val="tr-T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tr-T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tr-TR" w:val="tr-TR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ysun.kunduraci@yeditep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OvMBWo8ob3eEnsakghQt4Hwrw==">CgMxLjA4AHIhMWh3MkpmTnQwZzNhNjRoMi13NmxsX2RKZ0t4aEduXzBz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2021-11-15T11:19:00Z</dcterms:created>
  <dc:creator>mucahidaltan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