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05D7" w14:textId="77777777" w:rsidR="000F0A0E" w:rsidRPr="0052711C" w:rsidRDefault="008641EF">
      <w:pPr>
        <w:ind w:left="0" w:hanging="2"/>
        <w:jc w:val="center"/>
        <w:rPr>
          <w:lang w:val="tr-TR"/>
        </w:rPr>
      </w:pPr>
      <w:r w:rsidRPr="0052711C">
        <w:rPr>
          <w:b/>
          <w:lang w:val="tr-TR"/>
        </w:rPr>
        <w:t>ÖZGEÇMİŞ</w:t>
      </w:r>
    </w:p>
    <w:tbl>
      <w:tblPr>
        <w:tblStyle w:val="a"/>
        <w:tblW w:w="9726" w:type="dxa"/>
        <w:tblLayout w:type="fixed"/>
        <w:tblLook w:val="0000" w:firstRow="0" w:lastRow="0" w:firstColumn="0" w:lastColumn="0" w:noHBand="0" w:noVBand="0"/>
      </w:tblPr>
      <w:tblGrid>
        <w:gridCol w:w="2410"/>
        <w:gridCol w:w="7316"/>
      </w:tblGrid>
      <w:tr w:rsidR="000F0A0E" w:rsidRPr="0052711C" w14:paraId="491A9D91" w14:textId="77777777">
        <w:trPr>
          <w:trHeight w:val="675"/>
        </w:trPr>
        <w:tc>
          <w:tcPr>
            <w:tcW w:w="2410" w:type="dxa"/>
            <w:vAlign w:val="center"/>
          </w:tcPr>
          <w:p w14:paraId="7512C186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1.   Adı Soyadı: </w:t>
            </w:r>
          </w:p>
        </w:tc>
        <w:tc>
          <w:tcPr>
            <w:tcW w:w="7316" w:type="dxa"/>
            <w:vAlign w:val="center"/>
          </w:tcPr>
          <w:p w14:paraId="6B972943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2116EBA6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Ece Genç Yöntem</w:t>
            </w:r>
          </w:p>
          <w:p w14:paraId="075AFFF9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</w:tr>
      <w:tr w:rsidR="000F0A0E" w:rsidRPr="0052711C" w14:paraId="44D70CEC" w14:textId="77777777">
        <w:trPr>
          <w:trHeight w:val="298"/>
        </w:trPr>
        <w:tc>
          <w:tcPr>
            <w:tcW w:w="2410" w:type="dxa"/>
            <w:vAlign w:val="center"/>
          </w:tcPr>
          <w:p w14:paraId="1D1BA0AA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2.    E-posta:</w:t>
            </w:r>
          </w:p>
        </w:tc>
        <w:tc>
          <w:tcPr>
            <w:tcW w:w="7316" w:type="dxa"/>
            <w:vAlign w:val="center"/>
          </w:tcPr>
          <w:p w14:paraId="47EF5D31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ece.genc@yeditepe.edu.tr</w:t>
            </w:r>
          </w:p>
        </w:tc>
      </w:tr>
      <w:tr w:rsidR="000F0A0E" w:rsidRPr="0052711C" w14:paraId="79623400" w14:textId="77777777">
        <w:trPr>
          <w:trHeight w:val="298"/>
        </w:trPr>
        <w:tc>
          <w:tcPr>
            <w:tcW w:w="2410" w:type="dxa"/>
            <w:vAlign w:val="center"/>
          </w:tcPr>
          <w:p w14:paraId="091797B3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692358F6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2.   Doğum tarihi:</w:t>
            </w:r>
          </w:p>
        </w:tc>
        <w:tc>
          <w:tcPr>
            <w:tcW w:w="7316" w:type="dxa"/>
            <w:vAlign w:val="center"/>
          </w:tcPr>
          <w:p w14:paraId="0C18B248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2A7C30A0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28/07/1988</w:t>
            </w:r>
          </w:p>
        </w:tc>
      </w:tr>
      <w:tr w:rsidR="000F0A0E" w:rsidRPr="0052711C" w14:paraId="1656E9CE" w14:textId="77777777">
        <w:trPr>
          <w:trHeight w:val="298"/>
        </w:trPr>
        <w:tc>
          <w:tcPr>
            <w:tcW w:w="2410" w:type="dxa"/>
            <w:vAlign w:val="center"/>
          </w:tcPr>
          <w:p w14:paraId="4771E7F3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77DC2A2B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3.   Ünvanı:</w:t>
            </w:r>
          </w:p>
        </w:tc>
        <w:tc>
          <w:tcPr>
            <w:tcW w:w="7316" w:type="dxa"/>
            <w:vAlign w:val="center"/>
          </w:tcPr>
          <w:p w14:paraId="544AAC1B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4FB964A5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Doktor Öğretim Üyesi</w:t>
            </w:r>
          </w:p>
        </w:tc>
      </w:tr>
    </w:tbl>
    <w:p w14:paraId="1F5451D7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00D45BF5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  4.  Öğrenim Durumu</w:t>
      </w:r>
    </w:p>
    <w:p w14:paraId="6DD877FB" w14:textId="77777777" w:rsidR="000F0A0E" w:rsidRPr="0052711C" w:rsidRDefault="000F0A0E">
      <w:pPr>
        <w:ind w:left="0" w:hanging="2"/>
        <w:jc w:val="both"/>
        <w:rPr>
          <w:lang w:val="tr-TR"/>
        </w:rPr>
      </w:pPr>
    </w:p>
    <w:tbl>
      <w:tblPr>
        <w:tblStyle w:val="a0"/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409"/>
        <w:gridCol w:w="3001"/>
        <w:gridCol w:w="2230"/>
        <w:gridCol w:w="1296"/>
      </w:tblGrid>
      <w:tr w:rsidR="000F0A0E" w:rsidRPr="0052711C" w14:paraId="48B460FE" w14:textId="77777777">
        <w:trPr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B7F2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2C0832C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Alan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51B08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Okul / Üniversite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9AD8E6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Okulun Bulunduğu Şehir- Ülke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FC4FA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Mezuniyet Yılı </w:t>
            </w:r>
          </w:p>
        </w:tc>
      </w:tr>
      <w:tr w:rsidR="000F0A0E" w:rsidRPr="0052711C" w14:paraId="2E75033B" w14:textId="77777777">
        <w:trPr>
          <w:trHeight w:val="605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F9D6A0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Lisans (anadal)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B969B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İngilizce Öğretmenliği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BA62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2808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A079F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</w:tr>
      <w:tr w:rsidR="000F0A0E" w:rsidRPr="0052711C" w14:paraId="6DA72C86" w14:textId="77777777">
        <w:trPr>
          <w:trHeight w:val="605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09AED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Lisans (yandal)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682F1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Çeviribilim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40E7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A03B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A7C7C3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</w:tr>
      <w:tr w:rsidR="000F0A0E" w:rsidRPr="0052711C" w14:paraId="58C3D7A7" w14:textId="77777777">
        <w:trPr>
          <w:trHeight w:val="561"/>
          <w:jc w:val="center"/>
        </w:trPr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02B9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Doktora (bütünleşik)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385E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İngiliz Dili Eğitimi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3ABA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D79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EAA4D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2019</w:t>
            </w:r>
          </w:p>
        </w:tc>
      </w:tr>
    </w:tbl>
    <w:p w14:paraId="6C34F6EF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46F223CA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Doktora Tezi: </w:t>
      </w:r>
      <w:r w:rsidRPr="0052711C">
        <w:rPr>
          <w:lang w:val="tr-TR"/>
        </w:rPr>
        <w:t>Genç-Yöntem, E. (2019). Investigation of Grammatical and Lexical Errors in Three Different Level Turkish EFL Learners' Spoken Corpus. Ph.D. Dissertation, Yeditepe University. (Tez Danışmanı: Dr. Öğr. Üyesi Evrim Eveyik- Aydın)</w:t>
      </w:r>
    </w:p>
    <w:p w14:paraId="5253C4B0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72AD78A3" w14:textId="77777777" w:rsidR="000F0A0E" w:rsidRPr="0052711C" w:rsidRDefault="008641EF">
      <w:pPr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 xml:space="preserve">5.      Akademik Unvanlar: </w:t>
      </w:r>
    </w:p>
    <w:p w14:paraId="03FA0A37" w14:textId="77777777" w:rsidR="000F0A0E" w:rsidRPr="0052711C" w:rsidRDefault="000F0A0E">
      <w:pPr>
        <w:ind w:left="0" w:hanging="2"/>
        <w:jc w:val="both"/>
        <w:rPr>
          <w:b/>
          <w:lang w:val="tr-TR"/>
        </w:rPr>
      </w:pPr>
    </w:p>
    <w:p w14:paraId="2A66A358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lang w:val="tr-TR"/>
        </w:rPr>
        <w:t xml:space="preserve">Doktor Öğretim Üyesi - Yeditepe Üniversitesi, Eğitim Fakültesi, Yabancı Diller Eğitimi </w:t>
      </w:r>
    </w:p>
    <w:p w14:paraId="3E9525C2" w14:textId="77777777" w:rsidR="000F0A0E" w:rsidRPr="0052711C" w:rsidRDefault="008641EF">
      <w:pPr>
        <w:ind w:left="0" w:hanging="2"/>
        <w:jc w:val="both"/>
        <w:rPr>
          <w:b/>
          <w:lang w:val="tr-TR"/>
        </w:rPr>
      </w:pPr>
      <w:r w:rsidRPr="0052711C">
        <w:rPr>
          <w:lang w:val="tr-TR"/>
        </w:rPr>
        <w:t xml:space="preserve">Bölümü, İngiliz Dili Eğitimi Anabilim Dalı (2020)    </w:t>
      </w:r>
    </w:p>
    <w:tbl>
      <w:tblPr>
        <w:tblStyle w:val="a1"/>
        <w:tblW w:w="10355" w:type="dxa"/>
        <w:tblLayout w:type="fixed"/>
        <w:tblLook w:val="0000" w:firstRow="0" w:lastRow="0" w:firstColumn="0" w:lastColumn="0" w:noHBand="0" w:noVBand="0"/>
      </w:tblPr>
      <w:tblGrid>
        <w:gridCol w:w="2376"/>
        <w:gridCol w:w="7979"/>
      </w:tblGrid>
      <w:tr w:rsidR="000F0A0E" w:rsidRPr="0052711C" w14:paraId="21B91E72" w14:textId="77777777">
        <w:trPr>
          <w:trHeight w:val="108"/>
        </w:trPr>
        <w:tc>
          <w:tcPr>
            <w:tcW w:w="2376" w:type="dxa"/>
          </w:tcPr>
          <w:p w14:paraId="7AD6658E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  <w:tc>
          <w:tcPr>
            <w:tcW w:w="7979" w:type="dxa"/>
          </w:tcPr>
          <w:p w14:paraId="0E02EFE0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</w:tr>
    </w:tbl>
    <w:p w14:paraId="55D1CC7C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6.     Yönetilen Yüksek Lisans ve Doktora Tezleri </w:t>
      </w:r>
    </w:p>
    <w:p w14:paraId="6C9E9F6A" w14:textId="77777777" w:rsidR="000F0A0E" w:rsidRPr="0052711C" w:rsidRDefault="008641EF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>6.1. Yüksek Lisans Tezleri</w:t>
      </w:r>
    </w:p>
    <w:p w14:paraId="1C5694B4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lang w:val="tr-TR"/>
        </w:rPr>
        <w:t>Akgün, Ö. F. (in progress). İletişim Stratejisi Öğretiminin Üniversitesi Hazırlık Okulu Öğrencilerinin İngilizce Konuşma İstekliliği Üzerindeki Etkisi, Yeditepe University, İstanbul, Turkey.</w:t>
      </w:r>
    </w:p>
    <w:p w14:paraId="40938625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lang w:val="tr-TR"/>
        </w:rPr>
        <w:t>Piri, B. (in progress). A Comparative Investigation of English Pr</w:t>
      </w:r>
      <w:r w:rsidRPr="0052711C">
        <w:rPr>
          <w:lang w:val="tr-TR"/>
        </w:rPr>
        <w:t>eparatory School Students’ and Instructors’ Perceptions of Using E-portfolio as an Alternative Assessment Tool at University, Yeditepe University, İstanbul, Turkey.</w:t>
      </w:r>
    </w:p>
    <w:p w14:paraId="768E2197" w14:textId="77777777" w:rsidR="000F0A0E" w:rsidRPr="0052711C" w:rsidRDefault="000F0A0E">
      <w:pPr>
        <w:spacing w:before="120" w:after="120"/>
        <w:ind w:left="0" w:hanging="2"/>
        <w:jc w:val="both"/>
        <w:rPr>
          <w:lang w:val="tr-TR"/>
        </w:rPr>
      </w:pPr>
    </w:p>
    <w:p w14:paraId="45AB8A20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7.     Yayınlar  </w:t>
      </w:r>
    </w:p>
    <w:p w14:paraId="100731F6" w14:textId="7F1476A4" w:rsidR="0052711C" w:rsidRPr="0052711C" w:rsidRDefault="008641EF" w:rsidP="0052711C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ab/>
        <w:t>7.1. Uluslararası hakemli dergilerde yayınlanan makaleler (SCI, SSCI, A</w:t>
      </w:r>
      <w:r w:rsidRPr="0052711C">
        <w:rPr>
          <w:b/>
          <w:lang w:val="tr-TR"/>
        </w:rPr>
        <w:t>rts and Humanities)</w:t>
      </w:r>
    </w:p>
    <w:p w14:paraId="415B1DD9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ab/>
        <w:t>7.2. Uluslararası diğer hakemli dergilerde yayınlanan makaleler</w:t>
      </w:r>
    </w:p>
    <w:p w14:paraId="5F94E9FE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lang w:val="tr-TR"/>
        </w:rPr>
        <w:t xml:space="preserve">Genç-Yöntem, E. &amp; Eveyik-Aydın, E. (2022) (Published online 2021). The compilation of a developmental spoken English corpus of Turkish EFL learners, </w:t>
      </w:r>
      <w:r w:rsidRPr="0052711C">
        <w:rPr>
          <w:i/>
          <w:lang w:val="tr-TR"/>
        </w:rPr>
        <w:t>Research in Corpus Li</w:t>
      </w:r>
      <w:r w:rsidRPr="0052711C">
        <w:rPr>
          <w:i/>
          <w:lang w:val="tr-TR"/>
        </w:rPr>
        <w:t>nguistics</w:t>
      </w:r>
      <w:r w:rsidRPr="0052711C">
        <w:rPr>
          <w:lang w:val="tr-TR"/>
        </w:rPr>
        <w:t xml:space="preserve"> 10/1: 45–62. DOI: </w:t>
      </w:r>
      <w:hyperlink r:id="rId8">
        <w:r w:rsidRPr="0052711C">
          <w:rPr>
            <w:color w:val="1155CC"/>
            <w:u w:val="single"/>
            <w:lang w:val="tr-TR"/>
          </w:rPr>
          <w:t>https://doi.org/10.32714/ricl.10.01.03</w:t>
        </w:r>
      </w:hyperlink>
      <w:r w:rsidRPr="0052711C">
        <w:rPr>
          <w:lang w:val="tr-TR"/>
        </w:rPr>
        <w:t xml:space="preserve"> </w:t>
      </w:r>
    </w:p>
    <w:p w14:paraId="6EE19F25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lang w:val="tr-TR"/>
        </w:rPr>
        <w:lastRenderedPageBreak/>
        <w:t xml:space="preserve">Genç-Yöntem, E. (accepted). An Investigation on the Subsections of Undergraduate Placement Examination of English (LYS-5) in Turkey. </w:t>
      </w:r>
      <w:r w:rsidRPr="0052711C">
        <w:rPr>
          <w:i/>
          <w:lang w:val="tr-TR"/>
        </w:rPr>
        <w:t>EDU7</w:t>
      </w:r>
      <w:r w:rsidRPr="0052711C">
        <w:rPr>
          <w:lang w:val="tr-TR"/>
        </w:rPr>
        <w:t>, (</w:t>
      </w:r>
      <w:r w:rsidRPr="0052711C">
        <w:rPr>
          <w:i/>
          <w:lang w:val="tr-TR"/>
        </w:rPr>
        <w:t>n</w:t>
      </w:r>
      <w:r w:rsidRPr="0052711C">
        <w:rPr>
          <w:lang w:val="tr-TR"/>
        </w:rPr>
        <w:t xml:space="preserve">)n, n-n. </w:t>
      </w:r>
    </w:p>
    <w:p w14:paraId="60A34188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lang w:val="tr-TR"/>
        </w:rPr>
        <w:t>Selçuk, M. &amp; Genç Yöntem, E. (2019). Beyond Practicum: Interplay between Prospective EFL Teachers’ Concep</w:t>
      </w:r>
      <w:r w:rsidRPr="0052711C">
        <w:rPr>
          <w:lang w:val="tr-TR"/>
        </w:rPr>
        <w:t xml:space="preserve">tualizations of Field Experience and Teaching Career. </w:t>
      </w:r>
      <w:r w:rsidRPr="0052711C">
        <w:rPr>
          <w:i/>
          <w:lang w:val="tr-TR"/>
        </w:rPr>
        <w:t>Advances in Language and Literary Studies</w:t>
      </w:r>
      <w:r w:rsidRPr="0052711C">
        <w:rPr>
          <w:lang w:val="tr-TR"/>
        </w:rPr>
        <w:t xml:space="preserve">, </w:t>
      </w:r>
      <w:r w:rsidRPr="0052711C">
        <w:rPr>
          <w:i/>
          <w:lang w:val="tr-TR"/>
        </w:rPr>
        <w:t>10</w:t>
      </w:r>
      <w:r w:rsidRPr="0052711C">
        <w:rPr>
          <w:lang w:val="tr-TR"/>
        </w:rPr>
        <w:t>(1), 154-162.</w:t>
      </w:r>
    </w:p>
    <w:p w14:paraId="7215D83E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4B15BA8F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7.3. Uluslararası bilimsel toplantılarda sunulan ve bildiri kitabında (</w:t>
      </w:r>
      <w:r w:rsidRPr="0052711C">
        <w:rPr>
          <w:b/>
          <w:i/>
          <w:lang w:val="tr-TR"/>
        </w:rPr>
        <w:t>Proceedings</w:t>
      </w:r>
      <w:r w:rsidRPr="0052711C">
        <w:rPr>
          <w:b/>
          <w:lang w:val="tr-TR"/>
        </w:rPr>
        <w:t xml:space="preserve">) basılan bildiriler </w:t>
      </w:r>
    </w:p>
    <w:p w14:paraId="1BA2D97E" w14:textId="77777777" w:rsidR="000F0A0E" w:rsidRPr="0052711C" w:rsidRDefault="008641EF">
      <w:pPr>
        <w:spacing w:line="276" w:lineRule="auto"/>
        <w:ind w:left="0" w:hanging="2"/>
        <w:jc w:val="both"/>
        <w:rPr>
          <w:lang w:val="tr-TR"/>
        </w:rPr>
      </w:pPr>
      <w:r w:rsidRPr="0052711C">
        <w:t xml:space="preserve">İnceçay, G. &amp; Genc, E. (2014). University Level EFL Students’ Self Blogging to Enhance Writing Efficacy, </w:t>
      </w:r>
      <w:r w:rsidRPr="0052711C">
        <w:rPr>
          <w:i/>
        </w:rPr>
        <w:t>Procedia, Social and Behavioral Sciences</w:t>
      </w:r>
      <w:r w:rsidRPr="0052711C">
        <w:t xml:space="preserve">, </w:t>
      </w:r>
      <w:r w:rsidRPr="0052711C">
        <w:rPr>
          <w:i/>
        </w:rPr>
        <w:t>116</w:t>
      </w:r>
      <w:r w:rsidRPr="0052711C">
        <w:t>, 2640–2644</w:t>
      </w:r>
      <w:r w:rsidRPr="0052711C">
        <w:rPr>
          <w:lang w:val="tr-TR"/>
        </w:rPr>
        <w:t>.</w:t>
      </w:r>
    </w:p>
    <w:p w14:paraId="517E6C92" w14:textId="77777777" w:rsidR="000F0A0E" w:rsidRPr="0052711C" w:rsidRDefault="000F0A0E">
      <w:pPr>
        <w:spacing w:line="276" w:lineRule="auto"/>
        <w:ind w:left="0" w:hanging="2"/>
        <w:jc w:val="both"/>
        <w:rPr>
          <w:lang w:val="tr-TR"/>
        </w:rPr>
      </w:pPr>
    </w:p>
    <w:p w14:paraId="7A1806E9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7.4.  Yazılan uluslararası kitaplar veya kitaplarda bölümler</w:t>
      </w:r>
    </w:p>
    <w:p w14:paraId="06CE0BBD" w14:textId="77777777" w:rsidR="000F0A0E" w:rsidRPr="0052711C" w:rsidRDefault="008641EF">
      <w:pPr>
        <w:spacing w:before="120" w:after="120" w:line="276" w:lineRule="auto"/>
        <w:ind w:left="0" w:hanging="2"/>
        <w:jc w:val="both"/>
        <w:rPr>
          <w:lang w:val="tr-TR"/>
        </w:rPr>
      </w:pPr>
      <w:r w:rsidRPr="0052711C">
        <w:rPr>
          <w:lang w:val="tr-TR"/>
        </w:rPr>
        <w:t>Eveyik-Aydın, E. &amp; Genç-Yöntem,</w:t>
      </w:r>
      <w:r w:rsidRPr="0052711C">
        <w:rPr>
          <w:lang w:val="tr-TR"/>
        </w:rPr>
        <w:t xml:space="preserve"> E. (2022). Communicative Language Teaching (CLT) Perspective in ELT Coursebook Evaluation, In G. Sönmez (Ed.), </w:t>
      </w:r>
      <w:r w:rsidRPr="0052711C">
        <w:rPr>
          <w:i/>
          <w:lang w:val="tr-TR"/>
        </w:rPr>
        <w:t>Coursebook Evaluation in ELT</w:t>
      </w:r>
      <w:r w:rsidRPr="0052711C">
        <w:rPr>
          <w:lang w:val="tr-TR"/>
        </w:rPr>
        <w:t>, Ankara: Eğiten Publishing, 155-176.</w:t>
      </w:r>
    </w:p>
    <w:p w14:paraId="29A50523" w14:textId="77777777" w:rsidR="000F0A0E" w:rsidRPr="0052711C" w:rsidRDefault="008641EF">
      <w:pPr>
        <w:spacing w:before="120" w:after="120" w:line="276" w:lineRule="auto"/>
        <w:ind w:left="0" w:hanging="2"/>
        <w:jc w:val="both"/>
        <w:rPr>
          <w:i/>
          <w:lang w:val="tr-TR"/>
        </w:rPr>
      </w:pPr>
      <w:r w:rsidRPr="0052711C">
        <w:rPr>
          <w:lang w:val="tr-TR"/>
        </w:rPr>
        <w:t>Genç-Yöntem, E. (2022). Supervisors’ Written Feedback on Teaching Practices of</w:t>
      </w:r>
      <w:r w:rsidRPr="0052711C">
        <w:rPr>
          <w:lang w:val="tr-TR"/>
        </w:rPr>
        <w:t xml:space="preserve"> Pre-service Teachers of English: An Exploratory Case Study, In G. Sönmez (Ed.), </w:t>
      </w:r>
      <w:r w:rsidRPr="0052711C">
        <w:rPr>
          <w:i/>
          <w:lang w:val="tr-TR"/>
        </w:rPr>
        <w:t>Prof. Dr. Ayşe S. Akyel’e Öğrencilerinden Armağan Kitap:</w:t>
      </w:r>
      <w:r w:rsidRPr="0052711C">
        <w:rPr>
          <w:lang w:val="tr-TR"/>
        </w:rPr>
        <w:t xml:space="preserve"> </w:t>
      </w:r>
      <w:r w:rsidRPr="0052711C">
        <w:rPr>
          <w:i/>
          <w:lang w:val="tr-TR"/>
        </w:rPr>
        <w:t xml:space="preserve">Türkiye’de Yabancı Dil Öğretmeni Eğitimi Üzerine Araştırmalar, </w:t>
      </w:r>
      <w:r w:rsidRPr="0052711C">
        <w:rPr>
          <w:lang w:val="tr-TR"/>
        </w:rPr>
        <w:t xml:space="preserve">Ankara: Eğiten Publishing, 51-70. </w:t>
      </w:r>
    </w:p>
    <w:p w14:paraId="3AC2E163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7.5.  Ulusal hakemli</w:t>
      </w:r>
      <w:r w:rsidRPr="0052711C">
        <w:rPr>
          <w:b/>
          <w:lang w:val="tr-TR"/>
        </w:rPr>
        <w:t xml:space="preserve"> dergilerde yayınlanan makaleler </w:t>
      </w:r>
    </w:p>
    <w:p w14:paraId="614D6C5A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7.6.  Ulusal bilimsel toplantılarda sunulan ve bildiri kitabında basılan bildiriler </w:t>
      </w:r>
    </w:p>
    <w:p w14:paraId="7242AD48" w14:textId="77777777" w:rsidR="000F0A0E" w:rsidRPr="0052711C" w:rsidRDefault="008641EF">
      <w:pPr>
        <w:tabs>
          <w:tab w:val="left" w:pos="1005"/>
        </w:tabs>
        <w:spacing w:before="120" w:after="120"/>
        <w:ind w:left="0" w:hanging="2"/>
        <w:jc w:val="both"/>
        <w:rPr>
          <w:lang w:val="tr-TR"/>
        </w:rPr>
      </w:pPr>
      <w:r w:rsidRPr="0052711C">
        <w:rPr>
          <w:lang w:val="tr-TR"/>
        </w:rPr>
        <w:t xml:space="preserve">Genc, E. &amp; Savasci, M. (2014). İkidilli Çocuklarda Zihinsel Sözlük Yapılandırması, </w:t>
      </w:r>
      <w:r w:rsidRPr="0052711C">
        <w:rPr>
          <w:i/>
          <w:lang w:val="tr-TR"/>
        </w:rPr>
        <w:t>27. Ulusal Dilbilim Kurultayı Bildirileri</w:t>
      </w:r>
      <w:r w:rsidRPr="0052711C">
        <w:rPr>
          <w:lang w:val="tr-TR"/>
        </w:rPr>
        <w:t>. Hacettepe Ü</w:t>
      </w:r>
      <w:r w:rsidRPr="0052711C">
        <w:rPr>
          <w:lang w:val="tr-TR"/>
        </w:rPr>
        <w:t xml:space="preserve">niversitesi Yayınları, 116-125. </w:t>
      </w:r>
    </w:p>
    <w:p w14:paraId="02FE9547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7.7.  Diğer yayınlar (Konferans Sunumları)</w:t>
      </w:r>
    </w:p>
    <w:p w14:paraId="7BB16A7B" w14:textId="77777777" w:rsidR="000F0A0E" w:rsidRPr="0052711C" w:rsidRDefault="008641EF">
      <w:pPr>
        <w:spacing w:line="276" w:lineRule="auto"/>
        <w:ind w:left="0" w:hanging="2"/>
        <w:jc w:val="both"/>
      </w:pPr>
      <w:r w:rsidRPr="0052711C">
        <w:t xml:space="preserve">Selçuk, M. &amp; Genç, E. (2015). The Impact of Practicum on Student Teachers’ Decision of Enty Into the Teaching Profession, </w:t>
      </w:r>
      <w:r w:rsidRPr="0052711C">
        <w:rPr>
          <w:i/>
        </w:rPr>
        <w:t>LIF 2015- Language in Focus</w:t>
      </w:r>
      <w:r w:rsidRPr="0052711C">
        <w:t>, March 4-7, Cappadocia, Turkey</w:t>
      </w:r>
      <w:r w:rsidRPr="0052711C">
        <w:t>.</w:t>
      </w:r>
    </w:p>
    <w:p w14:paraId="604ED889" w14:textId="77777777" w:rsidR="000F0A0E" w:rsidRPr="0052711C" w:rsidRDefault="008641EF">
      <w:pPr>
        <w:spacing w:line="276" w:lineRule="auto"/>
        <w:ind w:left="0" w:hanging="2"/>
        <w:jc w:val="both"/>
      </w:pPr>
      <w:r w:rsidRPr="0052711C">
        <w:t xml:space="preserve">Genc, E., Savasci, M., &amp; Gürel, A. (2013). The Organization of the Mental Lexicon in Bilingual Children, </w:t>
      </w:r>
      <w:r w:rsidRPr="0052711C">
        <w:rPr>
          <w:i/>
        </w:rPr>
        <w:t xml:space="preserve">EUROSLA 23 Conference, </w:t>
      </w:r>
      <w:r w:rsidRPr="0052711C">
        <w:t>August 26-31,</w:t>
      </w:r>
      <w:r w:rsidRPr="0052711C">
        <w:rPr>
          <w:i/>
        </w:rPr>
        <w:t xml:space="preserve"> </w:t>
      </w:r>
      <w:r w:rsidRPr="0052711C">
        <w:t>University of Amsterdam, Amsterdam, Netherlands.</w:t>
      </w:r>
    </w:p>
    <w:p w14:paraId="4BD5E73F" w14:textId="77777777" w:rsidR="000F0A0E" w:rsidRPr="0052711C" w:rsidRDefault="008641EF">
      <w:pPr>
        <w:spacing w:line="276" w:lineRule="auto"/>
        <w:ind w:left="0" w:hanging="2"/>
        <w:jc w:val="both"/>
      </w:pPr>
      <w:r w:rsidRPr="0052711C">
        <w:t>Genc, E. &amp; Savasci, M. (2013). İkidilli Çocuklarda Zihinsel Söz</w:t>
      </w:r>
      <w:r w:rsidRPr="0052711C">
        <w:t xml:space="preserve">lük Yapılandırması, </w:t>
      </w:r>
      <w:r w:rsidRPr="0052711C">
        <w:rPr>
          <w:i/>
        </w:rPr>
        <w:t>27. Ulusal Dilbilim Kurultayı</w:t>
      </w:r>
      <w:r w:rsidRPr="0052711C">
        <w:t xml:space="preserve">, Kemer, Antalya. </w:t>
      </w:r>
    </w:p>
    <w:p w14:paraId="68152FCE" w14:textId="77777777" w:rsidR="000F0A0E" w:rsidRPr="0052711C" w:rsidRDefault="008641EF">
      <w:pPr>
        <w:spacing w:line="276" w:lineRule="auto"/>
        <w:ind w:left="0" w:hanging="2"/>
        <w:jc w:val="both"/>
      </w:pPr>
      <w:r w:rsidRPr="0052711C">
        <w:t xml:space="preserve">İnceçay, G. &amp; Genc, E. (2013). University Level EFL Students’ Self Blogging to Enhance Writing Efficacy, </w:t>
      </w:r>
      <w:r w:rsidRPr="0052711C">
        <w:rPr>
          <w:i/>
        </w:rPr>
        <w:t>5th World Conference on Educational Sciences (WCES)</w:t>
      </w:r>
      <w:r w:rsidRPr="0052711C">
        <w:t xml:space="preserve">, February 5-8, Rome, Italy. </w:t>
      </w:r>
    </w:p>
    <w:p w14:paraId="0FD7DC76" w14:textId="77777777" w:rsidR="000F0A0E" w:rsidRPr="0052711C" w:rsidRDefault="008641EF">
      <w:pPr>
        <w:spacing w:line="276" w:lineRule="auto"/>
        <w:ind w:left="0" w:hanging="2"/>
        <w:jc w:val="both"/>
      </w:pPr>
      <w:r w:rsidRPr="0052711C">
        <w:t>Nergis, A., Soruç, A &amp; Genc, E. (2012). A Comparison of Native and Non</w:t>
      </w:r>
      <w:r w:rsidRPr="0052711C">
        <w:t xml:space="preserve">-native University Instructors’ Use of Discourse Markers in Lectures, </w:t>
      </w:r>
      <w:r w:rsidRPr="0052711C">
        <w:rPr>
          <w:i/>
        </w:rPr>
        <w:t>The 5th International Conference of English as a Lingua Franca</w:t>
      </w:r>
      <w:r w:rsidRPr="0052711C">
        <w:t xml:space="preserve">, May 24-26, Boğaziçi University, İstanbul, Turkey. </w:t>
      </w:r>
    </w:p>
    <w:p w14:paraId="6731608C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8.    Projeler </w:t>
      </w:r>
    </w:p>
    <w:p w14:paraId="6C51D836" w14:textId="77777777" w:rsidR="000F0A0E" w:rsidRPr="0052711C" w:rsidRDefault="008641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tr-TR"/>
        </w:rPr>
      </w:pPr>
      <w:r w:rsidRPr="0052711C">
        <w:rPr>
          <w:i/>
          <w:color w:val="000000"/>
          <w:lang w:val="tr-TR"/>
        </w:rPr>
        <w:t>The Effect of Corpus Training on Senior Pre-service Tea</w:t>
      </w:r>
      <w:r w:rsidRPr="0052711C">
        <w:rPr>
          <w:i/>
          <w:color w:val="000000"/>
          <w:lang w:val="tr-TR"/>
        </w:rPr>
        <w:t xml:space="preserve">chers’ Language Teaching Materials Development, </w:t>
      </w:r>
      <w:r w:rsidRPr="0052711C">
        <w:rPr>
          <w:color w:val="000000"/>
          <w:lang w:val="tr-TR"/>
        </w:rPr>
        <w:t>Boğaziçi University,</w:t>
      </w:r>
      <w:r w:rsidRPr="0052711C">
        <w:rPr>
          <w:i/>
          <w:color w:val="000000"/>
          <w:lang w:val="tr-TR"/>
        </w:rPr>
        <w:t xml:space="preserve"> </w:t>
      </w:r>
      <w:r w:rsidRPr="0052711C">
        <w:rPr>
          <w:color w:val="000000"/>
          <w:lang w:val="tr-TR"/>
        </w:rPr>
        <w:t xml:space="preserve">BAP Project, </w:t>
      </w:r>
      <w:r w:rsidRPr="0052711C">
        <w:rPr>
          <w:b/>
          <w:color w:val="000000"/>
          <w:lang w:val="tr-TR"/>
        </w:rPr>
        <w:t>Project Researcher</w:t>
      </w:r>
      <w:r w:rsidRPr="0052711C">
        <w:rPr>
          <w:color w:val="000000"/>
          <w:lang w:val="tr-TR"/>
        </w:rPr>
        <w:t>, 2021 (in progress).</w:t>
      </w:r>
    </w:p>
    <w:p w14:paraId="3350A498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lastRenderedPageBreak/>
        <w:t xml:space="preserve">9.    İdari Görevler </w:t>
      </w:r>
    </w:p>
    <w:tbl>
      <w:tblPr>
        <w:tblStyle w:val="a2"/>
        <w:tblW w:w="9805" w:type="dxa"/>
        <w:tblLayout w:type="fixed"/>
        <w:tblLook w:val="0000" w:firstRow="0" w:lastRow="0" w:firstColumn="0" w:lastColumn="0" w:noHBand="0" w:noVBand="0"/>
      </w:tblPr>
      <w:tblGrid>
        <w:gridCol w:w="2928"/>
        <w:gridCol w:w="6877"/>
      </w:tblGrid>
      <w:tr w:rsidR="000F0A0E" w:rsidRPr="0052711C" w14:paraId="1923CD0B" w14:textId="77777777">
        <w:trPr>
          <w:trHeight w:val="398"/>
        </w:trPr>
        <w:tc>
          <w:tcPr>
            <w:tcW w:w="2928" w:type="dxa"/>
          </w:tcPr>
          <w:p w14:paraId="37C71B35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2020 April</w:t>
            </w:r>
            <w:r w:rsidRPr="0052711C">
              <w:rPr>
                <w:lang w:val="tr-TR"/>
              </w:rPr>
              <w:t>-</w:t>
            </w:r>
          </w:p>
        </w:tc>
        <w:tc>
          <w:tcPr>
            <w:tcW w:w="6877" w:type="dxa"/>
          </w:tcPr>
          <w:p w14:paraId="6C6B9EBC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İngilizce Öğretmenliği Lisa</w:t>
            </w:r>
            <w:r w:rsidRPr="0052711C">
              <w:rPr>
                <w:lang w:val="tr-TR"/>
              </w:rPr>
              <w:t xml:space="preserve">ns </w:t>
            </w:r>
            <w:r w:rsidRPr="0052711C">
              <w:rPr>
                <w:lang w:val="tr-TR"/>
              </w:rPr>
              <w:t>Programı Staj Koordinatörü, Yeditepe Universitesi, İstanbul</w:t>
            </w:r>
          </w:p>
          <w:p w14:paraId="77B5945F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0C09E6F1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Web / </w:t>
            </w:r>
            <w:r w:rsidRPr="0052711C">
              <w:rPr>
                <w:lang w:val="tr-TR"/>
              </w:rPr>
              <w:t>Sosyal Medya Sorumlusu, İngilizce Öğretmenliği Programı, Yeditepe Universitesi, İstanbul</w:t>
            </w:r>
          </w:p>
          <w:p w14:paraId="72ED6AB6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</w:tr>
      <w:tr w:rsidR="000F0A0E" w:rsidRPr="0052711C" w14:paraId="1791784C" w14:textId="77777777">
        <w:trPr>
          <w:trHeight w:val="398"/>
        </w:trPr>
        <w:tc>
          <w:tcPr>
            <w:tcW w:w="2928" w:type="dxa"/>
          </w:tcPr>
          <w:p w14:paraId="0D7DDB77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2017-2019</w:t>
            </w:r>
          </w:p>
        </w:tc>
        <w:tc>
          <w:tcPr>
            <w:tcW w:w="6877" w:type="dxa"/>
          </w:tcPr>
          <w:p w14:paraId="30592E1C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İngilizce Öğretmenliği, Çeviribilim ve İngiliz Dili ve Edebiyatı Hazırlık Programı Asist</w:t>
            </w:r>
            <w:r w:rsidRPr="0052711C">
              <w:rPr>
                <w:lang w:val="tr-TR"/>
              </w:rPr>
              <w:t>an Koordinatörü, Yeditepe Universitesi, İstanbul</w:t>
            </w:r>
          </w:p>
          <w:p w14:paraId="684AC5C1" w14:textId="77777777" w:rsidR="000F0A0E" w:rsidRPr="0052711C" w:rsidRDefault="000F0A0E">
            <w:pPr>
              <w:shd w:val="clear" w:color="auto" w:fill="FFFFFF"/>
              <w:ind w:left="0" w:hanging="2"/>
              <w:rPr>
                <w:color w:val="000000"/>
                <w:lang w:val="tr-TR"/>
              </w:rPr>
            </w:pPr>
          </w:p>
        </w:tc>
      </w:tr>
      <w:tr w:rsidR="000F0A0E" w:rsidRPr="0052711C" w14:paraId="2EB5F899" w14:textId="77777777">
        <w:trPr>
          <w:trHeight w:val="459"/>
        </w:trPr>
        <w:tc>
          <w:tcPr>
            <w:tcW w:w="2928" w:type="dxa"/>
          </w:tcPr>
          <w:p w14:paraId="42C0C6C3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2015-2017</w:t>
            </w:r>
          </w:p>
        </w:tc>
        <w:tc>
          <w:tcPr>
            <w:tcW w:w="6877" w:type="dxa"/>
          </w:tcPr>
          <w:p w14:paraId="789607CB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İngilizce Öğretmenliği Hazırlık Programı Koordinatörü, Yeditepe Üniversitesi, İstanbul</w:t>
            </w:r>
          </w:p>
        </w:tc>
      </w:tr>
      <w:tr w:rsidR="000F0A0E" w:rsidRPr="0052711C" w14:paraId="0DC734B3" w14:textId="77777777">
        <w:trPr>
          <w:trHeight w:val="380"/>
        </w:trPr>
        <w:tc>
          <w:tcPr>
            <w:tcW w:w="2928" w:type="dxa"/>
          </w:tcPr>
          <w:p w14:paraId="160ED72F" w14:textId="77777777" w:rsidR="000F0A0E" w:rsidRPr="0052711C" w:rsidRDefault="000F0A0E">
            <w:pPr>
              <w:ind w:left="0" w:hanging="2"/>
              <w:rPr>
                <w:color w:val="000000"/>
                <w:lang w:val="tr-TR"/>
              </w:rPr>
            </w:pPr>
          </w:p>
        </w:tc>
        <w:tc>
          <w:tcPr>
            <w:tcW w:w="6877" w:type="dxa"/>
          </w:tcPr>
          <w:p w14:paraId="5261D222" w14:textId="77777777" w:rsidR="000F0A0E" w:rsidRPr="0052711C" w:rsidRDefault="000F0A0E">
            <w:pPr>
              <w:ind w:left="0" w:hanging="2"/>
              <w:rPr>
                <w:color w:val="000000"/>
                <w:lang w:val="tr-TR"/>
              </w:rPr>
            </w:pPr>
          </w:p>
        </w:tc>
      </w:tr>
    </w:tbl>
    <w:p w14:paraId="2E3D8268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10.  Bilimsel ve Mesleki Kuruluşlara Üyelikler </w:t>
      </w:r>
    </w:p>
    <w:p w14:paraId="08C09F49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11.  Ödüller /Sertifikalar</w:t>
      </w:r>
    </w:p>
    <w:tbl>
      <w:tblPr>
        <w:tblStyle w:val="a3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96"/>
      </w:tblGrid>
      <w:tr w:rsidR="000F0A0E" w:rsidRPr="0052711C" w14:paraId="015E87BA" w14:textId="77777777">
        <w:trPr>
          <w:trHeight w:val="398"/>
        </w:trPr>
        <w:tc>
          <w:tcPr>
            <w:tcW w:w="1809" w:type="dxa"/>
          </w:tcPr>
          <w:p w14:paraId="60AB5C47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t>2021</w:t>
            </w:r>
          </w:p>
        </w:tc>
        <w:tc>
          <w:tcPr>
            <w:tcW w:w="7996" w:type="dxa"/>
          </w:tcPr>
          <w:p w14:paraId="290008CE" w14:textId="77777777" w:rsidR="000F0A0E" w:rsidRPr="0052711C" w:rsidRDefault="008641EF">
            <w:pPr>
              <w:shd w:val="clear" w:color="auto" w:fill="FFFFFF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Certificate of Completion for the Diploma Programme “</w:t>
            </w:r>
            <w:r w:rsidRPr="0052711C">
              <w:rPr>
                <w:i/>
                <w:color w:val="000000"/>
                <w:lang w:val="tr-TR"/>
              </w:rPr>
              <w:t>English B (Cat.2) Workshop</w:t>
            </w:r>
            <w:r w:rsidRPr="0052711C">
              <w:rPr>
                <w:color w:val="000000"/>
                <w:lang w:val="tr-TR"/>
              </w:rPr>
              <w:t>” organized by the IB Online Professional Development department during the Online - October 2021 event, from October 6, 2021 to November 3, 2021.</w:t>
            </w:r>
          </w:p>
        </w:tc>
      </w:tr>
      <w:tr w:rsidR="000F0A0E" w:rsidRPr="0052711C" w14:paraId="0AE03EF6" w14:textId="77777777">
        <w:trPr>
          <w:trHeight w:val="398"/>
        </w:trPr>
        <w:tc>
          <w:tcPr>
            <w:tcW w:w="1809" w:type="dxa"/>
          </w:tcPr>
          <w:p w14:paraId="2289A996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2021</w:t>
            </w:r>
          </w:p>
        </w:tc>
        <w:tc>
          <w:tcPr>
            <w:tcW w:w="7996" w:type="dxa"/>
          </w:tcPr>
          <w:p w14:paraId="163BB01E" w14:textId="77777777" w:rsidR="000F0A0E" w:rsidRPr="0052711C" w:rsidRDefault="008641EF">
            <w:pPr>
              <w:shd w:val="clear" w:color="auto" w:fill="FFFFFF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 xml:space="preserve">Participation in the virtual </w:t>
            </w:r>
            <w:r w:rsidRPr="0052711C">
              <w:rPr>
                <w:i/>
                <w:color w:val="000000"/>
                <w:lang w:val="tr-TR"/>
              </w:rPr>
              <w:t>Extended Essay Workshop</w:t>
            </w:r>
            <w:r w:rsidRPr="0052711C">
              <w:rPr>
                <w:color w:val="000000"/>
                <w:lang w:val="tr-TR"/>
              </w:rPr>
              <w:t xml:space="preserve"> organized by Norwegian University of Science and Technology (NTNU), July 13, 2021.</w:t>
            </w:r>
          </w:p>
        </w:tc>
      </w:tr>
      <w:tr w:rsidR="000F0A0E" w:rsidRPr="0052711C" w14:paraId="26C26CDF" w14:textId="77777777">
        <w:trPr>
          <w:trHeight w:val="459"/>
        </w:trPr>
        <w:tc>
          <w:tcPr>
            <w:tcW w:w="1809" w:type="dxa"/>
          </w:tcPr>
          <w:p w14:paraId="57DC2D35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t xml:space="preserve">2019 </w:t>
            </w:r>
          </w:p>
        </w:tc>
        <w:tc>
          <w:tcPr>
            <w:tcW w:w="7996" w:type="dxa"/>
          </w:tcPr>
          <w:p w14:paraId="34BF378A" w14:textId="77777777" w:rsidR="000F0A0E" w:rsidRPr="0052711C" w:rsidRDefault="008641EF">
            <w:pPr>
              <w:ind w:left="0" w:hanging="2"/>
              <w:jc w:val="both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High Honor Certificate at the Ph.D. graduation, Yeditepe University, İstanbul</w:t>
            </w:r>
          </w:p>
        </w:tc>
      </w:tr>
      <w:tr w:rsidR="000F0A0E" w:rsidRPr="0052711C" w14:paraId="6096E6A5" w14:textId="77777777">
        <w:trPr>
          <w:trHeight w:val="459"/>
        </w:trPr>
        <w:tc>
          <w:tcPr>
            <w:tcW w:w="1809" w:type="dxa"/>
          </w:tcPr>
          <w:p w14:paraId="0BD76249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color w:val="000000"/>
                <w:lang w:val="tr-TR"/>
              </w:rPr>
              <w:t>2013-2019</w:t>
            </w:r>
          </w:p>
        </w:tc>
        <w:tc>
          <w:tcPr>
            <w:tcW w:w="7996" w:type="dxa"/>
          </w:tcPr>
          <w:p w14:paraId="60E231A1" w14:textId="77777777" w:rsidR="000F0A0E" w:rsidRPr="0052711C" w:rsidRDefault="008641EF">
            <w:pPr>
              <w:ind w:left="0" w:hanging="2"/>
              <w:jc w:val="both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 xml:space="preserve">TÜBİTAK Yurtiçi Doktora </w:t>
            </w:r>
            <w:r w:rsidRPr="0052711C">
              <w:rPr>
                <w:color w:val="000000"/>
                <w:lang w:val="tr-TR"/>
              </w:rPr>
              <w:t>Bursu</w:t>
            </w:r>
          </w:p>
        </w:tc>
      </w:tr>
      <w:tr w:rsidR="000F0A0E" w:rsidRPr="0052711C" w14:paraId="21AFB500" w14:textId="77777777">
        <w:trPr>
          <w:trHeight w:val="459"/>
        </w:trPr>
        <w:tc>
          <w:tcPr>
            <w:tcW w:w="1809" w:type="dxa"/>
          </w:tcPr>
          <w:p w14:paraId="181B3D22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t xml:space="preserve">2010 </w:t>
            </w:r>
          </w:p>
        </w:tc>
        <w:tc>
          <w:tcPr>
            <w:tcW w:w="7996" w:type="dxa"/>
          </w:tcPr>
          <w:p w14:paraId="6804F81F" w14:textId="77777777" w:rsidR="000F0A0E" w:rsidRPr="0052711C" w:rsidRDefault="008641EF">
            <w:pPr>
              <w:ind w:left="0" w:hanging="2"/>
              <w:jc w:val="both"/>
              <w:rPr>
                <w:lang w:val="tr-TR"/>
              </w:rPr>
            </w:pPr>
            <w:r w:rsidRPr="0052711C">
              <w:rPr>
                <w:lang w:val="tr-TR"/>
              </w:rPr>
              <w:t>High Honor Certificate at the B.A. graduation (Top third student).</w:t>
            </w:r>
          </w:p>
        </w:tc>
      </w:tr>
      <w:tr w:rsidR="000F0A0E" w:rsidRPr="0052711C" w14:paraId="13068004" w14:textId="77777777">
        <w:trPr>
          <w:trHeight w:val="459"/>
        </w:trPr>
        <w:tc>
          <w:tcPr>
            <w:tcW w:w="1809" w:type="dxa"/>
          </w:tcPr>
          <w:p w14:paraId="6CBF7E84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  <w:tc>
          <w:tcPr>
            <w:tcW w:w="7996" w:type="dxa"/>
          </w:tcPr>
          <w:p w14:paraId="09656CAB" w14:textId="77777777" w:rsidR="000F0A0E" w:rsidRPr="0052711C" w:rsidRDefault="008641EF">
            <w:pPr>
              <w:ind w:left="0" w:hanging="2"/>
              <w:jc w:val="both"/>
              <w:rPr>
                <w:lang w:val="tr-TR"/>
              </w:rPr>
            </w:pPr>
            <w:r w:rsidRPr="0052711C">
              <w:rPr>
                <w:lang w:val="tr-TR"/>
              </w:rPr>
              <w:t>Certificate for completing four levels in German course at Yeditepe University.</w:t>
            </w:r>
          </w:p>
        </w:tc>
      </w:tr>
      <w:tr w:rsidR="000F0A0E" w:rsidRPr="0052711C" w14:paraId="2E97677D" w14:textId="77777777">
        <w:trPr>
          <w:trHeight w:val="459"/>
        </w:trPr>
        <w:tc>
          <w:tcPr>
            <w:tcW w:w="1809" w:type="dxa"/>
          </w:tcPr>
          <w:p w14:paraId="7B69CD26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2006-2010</w:t>
            </w:r>
          </w:p>
        </w:tc>
        <w:tc>
          <w:tcPr>
            <w:tcW w:w="7996" w:type="dxa"/>
          </w:tcPr>
          <w:p w14:paraId="24F037BF" w14:textId="77777777" w:rsidR="000F0A0E" w:rsidRPr="0052711C" w:rsidRDefault="008641EF">
            <w:pPr>
              <w:ind w:left="0" w:hanging="2"/>
              <w:jc w:val="both"/>
              <w:rPr>
                <w:lang w:val="tr-TR"/>
              </w:rPr>
            </w:pPr>
            <w:r w:rsidRPr="0052711C">
              <w:rPr>
                <w:lang w:val="tr-TR"/>
              </w:rPr>
              <w:t>Yeditepe Üniversitesi Eğitim Bursu (Lisans düzeyi)</w:t>
            </w:r>
          </w:p>
        </w:tc>
      </w:tr>
    </w:tbl>
    <w:p w14:paraId="472E8EC9" w14:textId="77777777" w:rsidR="000F0A0E" w:rsidRPr="0052711C" w:rsidRDefault="008641EF">
      <w:pPr>
        <w:spacing w:before="280" w:after="280"/>
        <w:ind w:left="0" w:hanging="2"/>
        <w:rPr>
          <w:b/>
          <w:lang w:val="tr-TR"/>
        </w:rPr>
      </w:pPr>
      <w:r w:rsidRPr="0052711C">
        <w:rPr>
          <w:b/>
          <w:lang w:val="tr-TR"/>
        </w:rPr>
        <w:t>Hizmet-içi Eğitim and Seminerler</w:t>
      </w:r>
    </w:p>
    <w:p w14:paraId="602884D1" w14:textId="77777777" w:rsidR="000F0A0E" w:rsidRPr="0052711C" w:rsidRDefault="008641EF">
      <w:pPr>
        <w:spacing w:before="280" w:after="280"/>
        <w:ind w:left="0" w:hanging="2"/>
        <w:rPr>
          <w:lang w:val="tr-TR"/>
        </w:rPr>
      </w:pPr>
      <w:r w:rsidRPr="0052711C">
        <w:rPr>
          <w:lang w:val="tr-TR"/>
        </w:rPr>
        <w:t>2021, Kasım- Webinar on 'The Role of Action Research in Continuing Professional Development' for English Teachers who applied for the in-service training program offere</w:t>
      </w:r>
      <w:r w:rsidRPr="0052711C">
        <w:rPr>
          <w:lang w:val="tr-TR"/>
        </w:rPr>
        <w:t>d by Istanbul Öğretmen Akademileri Lisan Akademisi</w:t>
      </w:r>
    </w:p>
    <w:p w14:paraId="0D7C30ED" w14:textId="77777777" w:rsidR="000F0A0E" w:rsidRPr="0052711C" w:rsidRDefault="008641EF">
      <w:pPr>
        <w:spacing w:before="280" w:after="280"/>
        <w:ind w:left="0" w:hanging="2"/>
        <w:rPr>
          <w:lang w:val="tr-TR"/>
        </w:rPr>
      </w:pPr>
      <w:r w:rsidRPr="0052711C">
        <w:rPr>
          <w:lang w:val="tr-TR"/>
        </w:rPr>
        <w:t>2020, Kasım- Webinar on 'The Role of Action Research in Continuing Professional Development' for English Teachers who applied for the in-service training program offered by Istanbul Öğretmen Akademileri Li</w:t>
      </w:r>
      <w:r w:rsidRPr="0052711C">
        <w:rPr>
          <w:lang w:val="tr-TR"/>
        </w:rPr>
        <w:t>san Akademisi</w:t>
      </w:r>
    </w:p>
    <w:p w14:paraId="706DB642" w14:textId="4F186E55" w:rsidR="000F0A0E" w:rsidRDefault="008641EF">
      <w:pPr>
        <w:spacing w:before="280" w:after="280"/>
        <w:ind w:left="0" w:hanging="2"/>
        <w:rPr>
          <w:lang w:val="tr-TR"/>
        </w:rPr>
      </w:pPr>
      <w:r w:rsidRPr="0052711C">
        <w:rPr>
          <w:lang w:val="tr-TR"/>
        </w:rPr>
        <w:t>2019, Kasım- Seminar on 'The Role of Action Research in Continuing Professional Development' for English Teachers who applied for the in-service training program offered by Istanbul Öğretmen Akademileri Lisan Akademisi</w:t>
      </w:r>
    </w:p>
    <w:p w14:paraId="774D9D59" w14:textId="77777777" w:rsidR="0052711C" w:rsidRPr="0052711C" w:rsidRDefault="0052711C">
      <w:pPr>
        <w:spacing w:before="280" w:after="280"/>
        <w:ind w:left="0" w:hanging="2"/>
        <w:rPr>
          <w:lang w:val="tr-TR"/>
        </w:rPr>
      </w:pPr>
    </w:p>
    <w:p w14:paraId="3BF5EABA" w14:textId="77777777" w:rsidR="000F0A0E" w:rsidRPr="0052711C" w:rsidRDefault="008641EF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lastRenderedPageBreak/>
        <w:t>12.  Son iki yılda verd</w:t>
      </w:r>
      <w:r w:rsidRPr="0052711C">
        <w:rPr>
          <w:b/>
          <w:lang w:val="tr-TR"/>
        </w:rPr>
        <w:t xml:space="preserve">iğiniz lisans ve lisansüstü düzeydeki dersler </w:t>
      </w:r>
    </w:p>
    <w:tbl>
      <w:tblPr>
        <w:tblStyle w:val="a4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149"/>
        <w:gridCol w:w="3627"/>
        <w:gridCol w:w="999"/>
        <w:gridCol w:w="1270"/>
        <w:gridCol w:w="1093"/>
      </w:tblGrid>
      <w:tr w:rsidR="000F0A0E" w:rsidRPr="0052711C" w14:paraId="54C9A08E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80F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Akademik Yıl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D7FAD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Dönem 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DE62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Dersin Adı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A29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Haftalık Saati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F2343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Öğrenci Sayısı </w:t>
            </w:r>
          </w:p>
        </w:tc>
      </w:tr>
      <w:tr w:rsidR="000F0A0E" w:rsidRPr="0052711C" w14:paraId="7BE9512E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567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F7FE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B9FB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3B5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A73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Uygulama 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89E37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</w:tr>
      <w:tr w:rsidR="000F0A0E" w:rsidRPr="0052711C" w14:paraId="1FF7E5BA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C4DF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6F6AF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Güz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7323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117 Listening and Pronunciation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DE3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5E9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77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30D093CB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4E5F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7F77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B6C4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325 Teaching Integrated Skills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5BD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6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7C8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23</w:t>
            </w:r>
          </w:p>
        </w:tc>
      </w:tr>
      <w:tr w:rsidR="000F0A0E" w:rsidRPr="0052711C" w14:paraId="6AF0AFBD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2A34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F5833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8235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307 Young Learners in TEFL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F16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D6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7B7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506DB910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2DD3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E8FD4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9EF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409 School Experience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99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3B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005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27</w:t>
            </w:r>
          </w:p>
        </w:tc>
      </w:tr>
      <w:tr w:rsidR="000F0A0E" w:rsidRPr="0052711C" w14:paraId="77A1CF86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18D6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991A9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EEEB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411 Materials Adaptation, Evaluation and Development in ELT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5DC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5BC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D6B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12</w:t>
            </w:r>
          </w:p>
        </w:tc>
      </w:tr>
      <w:tr w:rsidR="000F0A0E" w:rsidRPr="0052711C" w14:paraId="64574366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330B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142E3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İlkbahar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C6D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406 Practice Teaching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382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979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65E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24</w:t>
            </w:r>
          </w:p>
        </w:tc>
      </w:tr>
      <w:tr w:rsidR="000F0A0E" w:rsidRPr="0052711C" w14:paraId="1D1E35B7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19805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1A3E0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9AB9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309 Young Learners in TEFL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D9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A05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E6C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34</w:t>
            </w:r>
          </w:p>
        </w:tc>
      </w:tr>
      <w:tr w:rsidR="000F0A0E" w:rsidRPr="0052711C" w14:paraId="47BE95E2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F63A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EE406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724D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311 Teaching English Skills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CFB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52F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0C7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22</w:t>
            </w:r>
          </w:p>
        </w:tc>
      </w:tr>
      <w:tr w:rsidR="000F0A0E" w:rsidRPr="0052711C" w14:paraId="5AA1DB92" w14:textId="77777777">
        <w:trPr>
          <w:trHeight w:val="263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CD7A" w14:textId="77777777" w:rsidR="000F0A0E" w:rsidRPr="0052711C" w:rsidRDefault="000F0A0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A67A" w14:textId="77777777" w:rsidR="000F0A0E" w:rsidRPr="0052711C" w:rsidRDefault="000F0A0E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5230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581 Materials Development and Adaptation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DA4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6DC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234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5</w:t>
            </w:r>
          </w:p>
        </w:tc>
      </w:tr>
      <w:tr w:rsidR="000F0A0E" w:rsidRPr="0052711C" w14:paraId="0FD4755F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15C6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20E7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Güz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D68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117 Listening and Pronunciation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D71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F28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43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03D8C7E1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783D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CAF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48F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307 Young Learners in TEFL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0BA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593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37A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45B2BD1C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8BDC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58097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0003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410 Practice Teaching 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672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2AF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4F5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7B3FF651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DA25A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A45F7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E48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414 İngilizce Öğretiminde Ders İçeriği Geliştirme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FA0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3A2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F95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29</w:t>
            </w:r>
          </w:p>
        </w:tc>
      </w:tr>
      <w:tr w:rsidR="000F0A0E" w:rsidRPr="0052711C" w14:paraId="0FD81CB9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96E9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4B016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00EE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590 MA Thesis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622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8A9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A83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</w:tr>
      <w:tr w:rsidR="000F0A0E" w:rsidRPr="0052711C" w14:paraId="28B7B28F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28C2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2022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84FD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İlkbahar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05FB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412 Practice Teaching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59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1F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145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1712E814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9DBE9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649D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BE6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309 Young Learners in TEFL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496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32B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3E3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24</w:t>
            </w:r>
          </w:p>
        </w:tc>
      </w:tr>
      <w:tr w:rsidR="000F0A0E" w:rsidRPr="0052711C" w14:paraId="1D2B6460" w14:textId="77777777">
        <w:trPr>
          <w:trHeight w:val="263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F2CC" w14:textId="77777777" w:rsidR="000F0A0E" w:rsidRPr="0052711C" w:rsidRDefault="000F0A0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86A67" w14:textId="77777777" w:rsidR="000F0A0E" w:rsidRPr="0052711C" w:rsidRDefault="000F0A0E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D9A6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590 MA Thesis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5BE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289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54D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</w:tr>
    </w:tbl>
    <w:p w14:paraId="6DDA3668" w14:textId="77777777" w:rsidR="000F0A0E" w:rsidRPr="0052711C" w:rsidRDefault="000F0A0E">
      <w:pPr>
        <w:shd w:val="clear" w:color="auto" w:fill="FFFFFF"/>
        <w:ind w:left="0" w:hanging="2"/>
        <w:rPr>
          <w:b/>
          <w:lang w:val="tr-TR"/>
        </w:rPr>
      </w:pPr>
    </w:p>
    <w:p w14:paraId="67661B68" w14:textId="77777777" w:rsidR="000F0A0E" w:rsidRPr="0052711C" w:rsidRDefault="008641EF">
      <w:pPr>
        <w:shd w:val="clear" w:color="auto" w:fill="FFFFFF"/>
        <w:ind w:left="0" w:hanging="2"/>
        <w:rPr>
          <w:b/>
          <w:lang w:val="tr-TR"/>
        </w:rPr>
      </w:pPr>
      <w:r w:rsidRPr="0052711C">
        <w:rPr>
          <w:b/>
          <w:lang w:val="tr-TR"/>
        </w:rPr>
        <w:t>Uluslararası Bakalorya (IB) Diploma Programı Öğretmenliği Sertifika Programında verilen dersler:</w:t>
      </w:r>
      <w:r w:rsidRPr="0052711C">
        <w:rPr>
          <w:b/>
          <w:color w:val="002060"/>
          <w:lang w:val="tr-TR"/>
        </w:rPr>
        <w:t xml:space="preserve"> (</w:t>
      </w:r>
      <w:r w:rsidRPr="0052711C">
        <w:rPr>
          <w:b/>
          <w:lang w:val="tr-TR"/>
        </w:rPr>
        <w:t>Yeditepe Üniversitesi, Sürekli Eğitim Merkezi)</w:t>
      </w:r>
    </w:p>
    <w:p w14:paraId="533646B6" w14:textId="77777777" w:rsidR="000F0A0E" w:rsidRPr="0052711C" w:rsidRDefault="000F0A0E">
      <w:pPr>
        <w:shd w:val="clear" w:color="auto" w:fill="FFFFFF"/>
        <w:ind w:left="0" w:hanging="2"/>
        <w:rPr>
          <w:b/>
          <w:sz w:val="20"/>
          <w:szCs w:val="20"/>
          <w:lang w:val="tr-TR"/>
        </w:rPr>
      </w:pPr>
    </w:p>
    <w:tbl>
      <w:tblPr>
        <w:tblStyle w:val="a5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885"/>
        <w:gridCol w:w="3900"/>
        <w:gridCol w:w="1020"/>
        <w:gridCol w:w="1260"/>
        <w:gridCol w:w="1093"/>
      </w:tblGrid>
      <w:tr w:rsidR="000F0A0E" w:rsidRPr="0052711C" w14:paraId="085C6675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9D7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Akademik Yıl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FCC6E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Dönem 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67829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Dersin Adı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435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Haftalık Saati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C6EC1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Öğrenci Sayısı </w:t>
            </w:r>
          </w:p>
        </w:tc>
      </w:tr>
      <w:tr w:rsidR="000F0A0E" w:rsidRPr="0052711C" w14:paraId="660C08C5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5525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764096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9893A8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3B7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Teorik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0B99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Uygulama 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6AB770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</w:tr>
      <w:tr w:rsidR="000F0A0E" w:rsidRPr="0052711C" w14:paraId="209526C8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9598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CD32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F12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503 Professional Development and Study Skills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B1B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09E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AFA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92413CF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D98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9A7E7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3D81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500 Professional Development and Study Skills Seminar/Supervision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6FF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BC2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51C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1A23021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8E83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1046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EAD0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503 Professional Development and Study Skills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101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3D1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631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1A4F8813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D6197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5C495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632C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524 Teaching, Learning and Assessment in IB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36B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ED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E8B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75C7D0A3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3F619" w14:textId="77777777" w:rsidR="000F0A0E" w:rsidRPr="0052711C" w:rsidRDefault="008641EF">
            <w:pPr>
              <w:widowControl w:val="0"/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    2021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A51BF0" w14:textId="77777777" w:rsidR="000F0A0E" w:rsidRPr="0052711C" w:rsidRDefault="008641EF">
            <w:pPr>
              <w:widowControl w:val="0"/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8D9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500 Professional Development and Study Skills Seminar/Supervision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DE0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9C4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C1D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3E76550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BF48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FB2EF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4BE6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503 Professional Development and Study Skills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7E8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232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0B3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325BE6C8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69A5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B9AD9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6D39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524 Teaching, Learning and Assessment in IB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D6E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784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8C3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9</w:t>
            </w:r>
          </w:p>
        </w:tc>
      </w:tr>
      <w:tr w:rsidR="000F0A0E" w:rsidRPr="0052711C" w14:paraId="62117303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1677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B0DC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8B6C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GTCP 500 Professional Development and Study Skills Seminar/Supervision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78F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6CB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DCE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</w:tbl>
    <w:p w14:paraId="52761AAC" w14:textId="2CBFDCC8" w:rsidR="000F0A0E" w:rsidRPr="0052711C" w:rsidRDefault="000F0A0E" w:rsidP="0052711C">
      <w:pPr>
        <w:shd w:val="clear" w:color="auto" w:fill="FFFFFF"/>
        <w:ind w:leftChars="0" w:left="0" w:firstLineChars="0" w:firstLine="0"/>
        <w:rPr>
          <w:lang w:val="tr-TR"/>
        </w:rPr>
      </w:pPr>
    </w:p>
    <w:sectPr w:rsidR="000F0A0E" w:rsidRPr="0052711C">
      <w:footerReference w:type="even" r:id="rId9"/>
      <w:footerReference w:type="default" r:id="rId10"/>
      <w:pgSz w:w="12240" w:h="15840"/>
      <w:pgMar w:top="1120" w:right="1300" w:bottom="1140" w:left="13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7346" w14:textId="77777777" w:rsidR="008641EF" w:rsidRDefault="008641EF">
      <w:pPr>
        <w:spacing w:line="240" w:lineRule="auto"/>
        <w:ind w:left="0" w:hanging="2"/>
      </w:pPr>
      <w:r>
        <w:separator/>
      </w:r>
    </w:p>
  </w:endnote>
  <w:endnote w:type="continuationSeparator" w:id="0">
    <w:p w14:paraId="4BD780C5" w14:textId="77777777" w:rsidR="008641EF" w:rsidRDefault="008641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9FC" w14:textId="77777777" w:rsidR="000F0A0E" w:rsidRDefault="008641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A0938AD" w14:textId="77777777" w:rsidR="000F0A0E" w:rsidRDefault="000F0A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179" w14:textId="77777777" w:rsidR="000F0A0E" w:rsidRDefault="008641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2711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31DAEE" w14:textId="77777777" w:rsidR="000F0A0E" w:rsidRDefault="000F0A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E91A" w14:textId="77777777" w:rsidR="008641EF" w:rsidRDefault="008641EF">
      <w:pPr>
        <w:spacing w:line="240" w:lineRule="auto"/>
        <w:ind w:left="0" w:hanging="2"/>
      </w:pPr>
      <w:r>
        <w:separator/>
      </w:r>
    </w:p>
  </w:footnote>
  <w:footnote w:type="continuationSeparator" w:id="0">
    <w:p w14:paraId="536C42AE" w14:textId="77777777" w:rsidR="008641EF" w:rsidRDefault="008641E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0E"/>
    <w:rsid w:val="000F0A0E"/>
    <w:rsid w:val="0052711C"/>
    <w:rsid w:val="008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E8B1"/>
  <w15:docId w15:val="{FBA77570-B9EE-4944-A8CE-5A29F3B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Pr>
      <w:color w:val="FFFFFF"/>
      <w:w w:val="100"/>
      <w:position w:val="-1"/>
      <w:u w:val="none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rPr>
      <w:sz w:val="20"/>
      <w:szCs w:val="20"/>
      <w:lang w:val="tr-TR" w:eastAsia="tr-TR"/>
    </w:rPr>
  </w:style>
  <w:style w:type="table" w:styleId="TabloKlavuzu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tr-TR" w:eastAsia="tr-TR"/>
    </w:rPr>
  </w:style>
  <w:style w:type="character" w:customStyle="1" w:styleId="bibliographic-informationvalue1">
    <w:name w:val="bibliographic-information__value1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714/ricl.10.01.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OzHSL4NG3vbQrznbGJOL+oHoA==">AMUW2mWdtKl2/8CjmYtqfoBOpLc6YiJUkfMtO3fAkXBvQ9Xj5LG1t7GkVG74br+vp+sabOVFqnbXiaYRE1JHmamGe4RsPAXTXx/eziEkjVOL9EXvHcNO3VI=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47294-C8AE-4220-ABE8-AE3AA996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Eris</dc:creator>
  <cp:lastModifiedBy>Ece</cp:lastModifiedBy>
  <cp:revision>2</cp:revision>
  <dcterms:created xsi:type="dcterms:W3CDTF">2022-02-28T20:10:00Z</dcterms:created>
  <dcterms:modified xsi:type="dcterms:W3CDTF">2022-05-25T12:17:00Z</dcterms:modified>
</cp:coreProperties>
</file>